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2E" w:rsidRDefault="004F74B7" w:rsidP="00C64621">
      <w:pPr>
        <w:pStyle w:val="TableParagraph"/>
        <w:ind w:left="0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-393065</wp:posOffset>
            </wp:positionH>
            <wp:positionV relativeFrom="margin">
              <wp:posOffset>3810</wp:posOffset>
            </wp:positionV>
            <wp:extent cx="6462395" cy="9321800"/>
            <wp:effectExtent l="19050" t="0" r="0" b="0"/>
            <wp:wrapSquare wrapText="bothSides"/>
            <wp:docPr id="22" name="Рисунок 1" descr="C:\Users\Admin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C2E" w:rsidRDefault="00C17FC0" w:rsidP="00C17FC0">
      <w:pPr>
        <w:pStyle w:val="TableParagraph"/>
        <w:ind w:left="0"/>
        <w:jc w:val="right"/>
        <w:rPr>
          <w:b/>
          <w:sz w:val="24"/>
          <w:szCs w:val="24"/>
        </w:rPr>
      </w:pPr>
      <w:r w:rsidRPr="00C17FC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9068" cy="2043953"/>
            <wp:effectExtent l="19050" t="0" r="4482" b="0"/>
            <wp:docPr id="23" name="Рисунок 2" descr="C:\Users\User-PC\Downloads\Без названия132_2023121813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:\Users\User-PC\Downloads\Без названия132_20231218134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313" r="15682" b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71" cy="207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FC0" w:rsidRDefault="00C17FC0" w:rsidP="006B1C2E">
      <w:pPr>
        <w:pStyle w:val="TableParagraph"/>
        <w:spacing w:line="360" w:lineRule="auto"/>
        <w:jc w:val="center"/>
        <w:rPr>
          <w:bCs/>
          <w:sz w:val="24"/>
          <w:szCs w:val="24"/>
        </w:rPr>
      </w:pPr>
    </w:p>
    <w:p w:rsidR="006B1C2E" w:rsidRPr="006B1C2E" w:rsidRDefault="006B1C2E" w:rsidP="006B1C2E">
      <w:pPr>
        <w:pStyle w:val="TableParagraph"/>
        <w:spacing w:line="360" w:lineRule="auto"/>
        <w:jc w:val="center"/>
        <w:rPr>
          <w:sz w:val="24"/>
          <w:szCs w:val="24"/>
        </w:rPr>
      </w:pPr>
      <w:r w:rsidRPr="006B1C2E">
        <w:rPr>
          <w:bCs/>
          <w:sz w:val="24"/>
          <w:szCs w:val="24"/>
        </w:rPr>
        <w:t>Уважаемые родители, педагоги, общественность, друзья и партнёры ДОУ!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B1C2E">
        <w:rPr>
          <w:sz w:val="24"/>
          <w:szCs w:val="24"/>
        </w:rPr>
        <w:t xml:space="preserve">Предлагаем вашему вниманию Публичный информационный доклад, в котором представлен отчет о работе МБДОУ  детский сад «Светлячок» за 2023-2024 учебный год.  В  докладе содержится информация о том, чем живет ДОУ, как работает, чего достигло. 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>Надеемся, что эта информация, представленная в докладе, будет интересна и полезна родителям, бабушкам и дедушкам и всем, кому небезразличны проблемы современного образования. Публичный доклад–средство обеспечения информационной открытости и прозрачности работы муниципального бюджетного дошкольного образовательного учреждения детский сад «Светлячок»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 xml:space="preserve">Настоящий доклад подготовлен на основе контрольно-аналитической деятельности МБДОУ за 2023-2024 учебный год. 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bCs/>
          <w:sz w:val="24"/>
          <w:szCs w:val="24"/>
        </w:rPr>
        <w:t>Основными задачами Публичного доклада являются</w:t>
      </w:r>
      <w:r w:rsidRPr="006B1C2E">
        <w:rPr>
          <w:sz w:val="24"/>
          <w:szCs w:val="24"/>
        </w:rPr>
        <w:t xml:space="preserve">: 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 xml:space="preserve">•обеспечение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 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 xml:space="preserve">•обеспечение прозрачности функционирования образовательного учреждения; 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>•информирование потребителей образовательных услуг о приоритетных направлениях развития ДОУ, планируемых мероприятиях и ожидаемых результатах деятельности.</w:t>
      </w:r>
    </w:p>
    <w:p w:rsidR="006B1C2E" w:rsidRPr="006B1C2E" w:rsidRDefault="006B1C2E" w:rsidP="006B1C2E">
      <w:pPr>
        <w:pStyle w:val="TableParagraph"/>
        <w:spacing w:line="360" w:lineRule="auto"/>
        <w:rPr>
          <w:sz w:val="24"/>
          <w:szCs w:val="24"/>
        </w:rPr>
      </w:pPr>
      <w:r w:rsidRPr="006B1C2E">
        <w:rPr>
          <w:sz w:val="24"/>
          <w:szCs w:val="24"/>
        </w:rPr>
        <w:t xml:space="preserve">                                       </w:t>
      </w:r>
    </w:p>
    <w:p w:rsidR="006B1C2E" w:rsidRPr="006B1C2E" w:rsidRDefault="006B1C2E" w:rsidP="006B1C2E">
      <w:pPr>
        <w:pStyle w:val="TableParagraph"/>
        <w:spacing w:line="360" w:lineRule="auto"/>
        <w:jc w:val="right"/>
        <w:rPr>
          <w:sz w:val="24"/>
          <w:szCs w:val="24"/>
        </w:rPr>
      </w:pPr>
      <w:r w:rsidRPr="006B1C2E">
        <w:rPr>
          <w:sz w:val="24"/>
          <w:szCs w:val="24"/>
        </w:rPr>
        <w:t>С уважением,  заведующий  МБДОУ д/</w:t>
      </w:r>
      <w:proofErr w:type="gramStart"/>
      <w:r w:rsidRPr="006B1C2E">
        <w:rPr>
          <w:sz w:val="24"/>
          <w:szCs w:val="24"/>
        </w:rPr>
        <w:t>с</w:t>
      </w:r>
      <w:proofErr w:type="gramEnd"/>
      <w:r w:rsidRPr="006B1C2E">
        <w:rPr>
          <w:sz w:val="24"/>
          <w:szCs w:val="24"/>
        </w:rPr>
        <w:t xml:space="preserve">  «Светлячок»</w:t>
      </w:r>
    </w:p>
    <w:p w:rsidR="006B1C2E" w:rsidRDefault="006B1C2E" w:rsidP="00C17FC0">
      <w:pPr>
        <w:pStyle w:val="TableParagraph"/>
        <w:spacing w:line="360" w:lineRule="auto"/>
        <w:jc w:val="right"/>
        <w:rPr>
          <w:sz w:val="24"/>
          <w:szCs w:val="24"/>
        </w:rPr>
      </w:pPr>
      <w:r w:rsidRPr="006B1C2E">
        <w:rPr>
          <w:sz w:val="24"/>
          <w:szCs w:val="24"/>
        </w:rPr>
        <w:t xml:space="preserve">Монгуш Милана Чимитовна </w:t>
      </w:r>
    </w:p>
    <w:p w:rsidR="00C17FC0" w:rsidRDefault="00C17FC0" w:rsidP="00C17FC0">
      <w:pPr>
        <w:pStyle w:val="TableParagraph"/>
        <w:spacing w:line="360" w:lineRule="auto"/>
        <w:jc w:val="right"/>
        <w:rPr>
          <w:sz w:val="24"/>
          <w:szCs w:val="24"/>
        </w:rPr>
      </w:pPr>
    </w:p>
    <w:p w:rsidR="00C17FC0" w:rsidRDefault="00C17FC0" w:rsidP="00C17FC0">
      <w:pPr>
        <w:pStyle w:val="TableParagraph"/>
        <w:spacing w:line="360" w:lineRule="auto"/>
        <w:jc w:val="right"/>
        <w:rPr>
          <w:sz w:val="24"/>
          <w:szCs w:val="24"/>
        </w:rPr>
      </w:pPr>
    </w:p>
    <w:p w:rsidR="00C17FC0" w:rsidRDefault="00C17FC0" w:rsidP="00C17FC0">
      <w:pPr>
        <w:pStyle w:val="TableParagraph"/>
        <w:spacing w:line="360" w:lineRule="auto"/>
        <w:jc w:val="right"/>
        <w:rPr>
          <w:sz w:val="24"/>
          <w:szCs w:val="24"/>
        </w:rPr>
      </w:pPr>
    </w:p>
    <w:p w:rsidR="00C17FC0" w:rsidRPr="00C17FC0" w:rsidRDefault="00C17FC0" w:rsidP="00C17FC0">
      <w:pPr>
        <w:pStyle w:val="TableParagraph"/>
        <w:spacing w:line="360" w:lineRule="auto"/>
        <w:jc w:val="right"/>
        <w:rPr>
          <w:sz w:val="24"/>
          <w:szCs w:val="24"/>
        </w:rPr>
      </w:pPr>
    </w:p>
    <w:p w:rsidR="006B1C2E" w:rsidRDefault="006B1C2E" w:rsidP="00D0406A">
      <w:pPr>
        <w:pStyle w:val="TableParagraph"/>
        <w:ind w:left="0"/>
        <w:rPr>
          <w:b/>
          <w:sz w:val="24"/>
          <w:szCs w:val="24"/>
        </w:rPr>
      </w:pPr>
    </w:p>
    <w:p w:rsidR="00C64621" w:rsidRPr="008A032E" w:rsidRDefault="00C64621" w:rsidP="00C64621">
      <w:pPr>
        <w:pStyle w:val="TableParagraph"/>
        <w:ind w:left="0"/>
        <w:jc w:val="center"/>
        <w:rPr>
          <w:b/>
          <w:sz w:val="24"/>
          <w:szCs w:val="24"/>
        </w:rPr>
      </w:pPr>
      <w:r w:rsidRPr="008A032E">
        <w:rPr>
          <w:b/>
          <w:sz w:val="24"/>
          <w:szCs w:val="24"/>
        </w:rPr>
        <w:t>Раздел 1.Общие характеристики заведения</w:t>
      </w:r>
    </w:p>
    <w:p w:rsidR="00D0406A" w:rsidRPr="00D0406A" w:rsidRDefault="00C64621" w:rsidP="00D0406A">
      <w:pPr>
        <w:widowControl w:val="0"/>
        <w:tabs>
          <w:tab w:val="left" w:pos="2796"/>
          <w:tab w:val="left" w:pos="8858"/>
        </w:tabs>
        <w:spacing w:line="360" w:lineRule="auto"/>
        <w:ind w:right="-17" w:firstLine="706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D0406A">
        <w:rPr>
          <w:rFonts w:ascii="Times New Roman" w:hAnsi="Times New Roman" w:cs="Times New Roman"/>
          <w:b/>
          <w:sz w:val="24"/>
          <w:szCs w:val="24"/>
        </w:rPr>
        <w:t>Краткая информация о ДОУ.</w:t>
      </w:r>
    </w:p>
    <w:p w:rsidR="00D0406A" w:rsidRDefault="00D0406A" w:rsidP="00D0406A">
      <w:pPr>
        <w:widowControl w:val="0"/>
        <w:tabs>
          <w:tab w:val="left" w:pos="2796"/>
          <w:tab w:val="left" w:pos="8858"/>
        </w:tabs>
        <w:spacing w:after="0"/>
        <w:ind w:right="-1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бюджетное 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детский сад «Светлячок»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лице Ак-Довурак, улица Центральная дом 19.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A4950">
        <w:rPr>
          <w:rFonts w:ascii="Times New Roman" w:eastAsia="Times New Roman" w:hAnsi="Times New Roman" w:cs="Times New Roman"/>
          <w:color w:val="000000"/>
          <w:sz w:val="24"/>
          <w:szCs w:val="24"/>
        </w:rPr>
        <w:t>1966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4621" w:rsidRPr="008A032E" w:rsidRDefault="00C64621" w:rsidP="00C64621">
      <w:pPr>
        <w:pStyle w:val="TableParagraph"/>
        <w:ind w:left="0"/>
        <w:jc w:val="center"/>
        <w:rPr>
          <w:b/>
          <w:sz w:val="24"/>
          <w:szCs w:val="24"/>
        </w:rPr>
      </w:pPr>
    </w:p>
    <w:tbl>
      <w:tblPr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8"/>
        <w:gridCol w:w="6379"/>
      </w:tblGrid>
      <w:tr w:rsidR="00C64621" w:rsidRPr="008A032E" w:rsidTr="00D0406A">
        <w:trPr>
          <w:trHeight w:val="551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ind w:right="13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spacing w:before="1"/>
              <w:ind w:right="1990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«Светлячок» г</w:t>
            </w:r>
            <w:proofErr w:type="gramStart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</w:tr>
      <w:tr w:rsidR="00C64621" w:rsidRPr="008A032E" w:rsidTr="00D0406A">
        <w:trPr>
          <w:trHeight w:val="363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Тип, вид, статус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BFCFC"/>
              </w:rPr>
              <w:t>дошкольное образовательное учреждение, муниципальное</w:t>
            </w: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BFCFC"/>
              </w:rPr>
              <w:t>.</w:t>
            </w:r>
          </w:p>
        </w:tc>
      </w:tr>
      <w:tr w:rsidR="00C64621" w:rsidRPr="008A032E" w:rsidTr="00D0406A">
        <w:trPr>
          <w:trHeight w:val="363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spacing w:before="1"/>
              <w:ind w:right="3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Реквизиты лицензии на </w:t>
            </w:r>
            <w:proofErr w:type="gramStart"/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образовательную</w:t>
            </w:r>
            <w:proofErr w:type="gramEnd"/>
          </w:p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tabs>
                <w:tab w:val="left" w:pos="278"/>
              </w:tabs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Лицензия Службы по лицензированию по надзору отдельных видов деятельности Республики Тыва от 28 ноября 2016 г. №468. Серия 17Л01 №0000192</w:t>
            </w:r>
          </w:p>
        </w:tc>
      </w:tr>
      <w:tr w:rsidR="00C64621" w:rsidRPr="008A032E" w:rsidTr="00D0406A">
        <w:trPr>
          <w:trHeight w:val="276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Местонахождения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668051, Республики Тыва, г. Ак-Довурак, ул</w:t>
            </w:r>
            <w:proofErr w:type="gramStart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ентральная дом 19</w:t>
            </w:r>
          </w:p>
        </w:tc>
      </w:tr>
      <w:tr w:rsidR="00C64621" w:rsidRPr="008A032E" w:rsidTr="00D0406A">
        <w:trPr>
          <w:trHeight w:val="276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spacing w:before="1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Режим работы 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Рабочая неделя – пятидневная;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Длительность работы учреждения – 12 часов;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Пребывание детей в ДОУ с 07.00 – 19.00;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Нерабочие праздничные дни устанавливаются согласно действующему законодательству РФ и Республики Тыва</w:t>
            </w:r>
          </w:p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621" w:rsidRPr="008A032E" w:rsidTr="00D0406A">
        <w:trPr>
          <w:trHeight w:val="276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spacing w:before="1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Структура и количество групп 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отчетном периоде в детском саду функционировало 6 групп, их них: 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первая группа раннего возраста – 1 (1,6-2</w:t>
            </w: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года)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вторая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группа раннего возраста  –1 (2-3</w:t>
            </w: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года)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вторая младшая группа-1 (3-4)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группа –1 (4-5 лет)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старшая группа –2 (5-6 лет)</w:t>
            </w:r>
          </w:p>
          <w:p w:rsidR="00C64621" w:rsidRPr="008A032E" w:rsidRDefault="00C64621" w:rsidP="00D040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подготовительная к школе группа –1 (6-7 лет)</w:t>
            </w:r>
          </w:p>
        </w:tc>
      </w:tr>
      <w:tr w:rsidR="00C64621" w:rsidRPr="008A032E" w:rsidTr="00D0406A">
        <w:trPr>
          <w:trHeight w:val="275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адрес почты</w:t>
            </w:r>
          </w:p>
        </w:tc>
        <w:tc>
          <w:tcPr>
            <w:tcW w:w="6379" w:type="dxa"/>
          </w:tcPr>
          <w:p w:rsidR="00C64621" w:rsidRPr="008A032E" w:rsidRDefault="006E3896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64621" w:rsidRPr="008A03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svetlyachoksad.2011@mail.ru</w:t>
              </w:r>
            </w:hyperlink>
          </w:p>
        </w:tc>
      </w:tr>
      <w:tr w:rsidR="00C64621" w:rsidRPr="008A032E" w:rsidTr="00D0406A">
        <w:trPr>
          <w:trHeight w:val="275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Официальный адрес сайта </w:t>
            </w:r>
          </w:p>
        </w:tc>
        <w:tc>
          <w:tcPr>
            <w:tcW w:w="6379" w:type="dxa"/>
          </w:tcPr>
          <w:p w:rsidR="00C64621" w:rsidRDefault="006E3896" w:rsidP="00D0406A">
            <w:pPr>
              <w:pStyle w:val="a6"/>
            </w:pPr>
            <w:hyperlink r:id="rId9" w:history="1">
              <w:r w:rsidR="00C64621" w:rsidRPr="008A032E">
                <w:rPr>
                  <w:rStyle w:val="a4"/>
                  <w:rFonts w:eastAsiaTheme="minorHAnsi"/>
                </w:rPr>
                <w:t>https://svetlyachok-ak-dovurak.rtyva.ru</w:t>
              </w:r>
            </w:hyperlink>
          </w:p>
          <w:p w:rsidR="00D0406A" w:rsidRPr="008A032E" w:rsidRDefault="00D0406A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621" w:rsidRPr="008A032E" w:rsidTr="00D0406A">
        <w:trPr>
          <w:trHeight w:val="479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8 (394)-33 -2-10-54</w:t>
            </w:r>
          </w:p>
        </w:tc>
      </w:tr>
      <w:tr w:rsidR="00C64621" w:rsidRPr="008A032E" w:rsidTr="00D0406A">
        <w:trPr>
          <w:trHeight w:val="478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Заведующая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 xml:space="preserve">Монгуш Милана Чимитовна </w:t>
            </w:r>
          </w:p>
        </w:tc>
      </w:tr>
      <w:tr w:rsidR="00C64621" w:rsidRPr="008A032E" w:rsidTr="00D0406A">
        <w:trPr>
          <w:trHeight w:val="619"/>
        </w:trPr>
        <w:tc>
          <w:tcPr>
            <w:tcW w:w="3828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Учредитель ОО</w:t>
            </w:r>
          </w:p>
        </w:tc>
        <w:tc>
          <w:tcPr>
            <w:tcW w:w="6379" w:type="dxa"/>
          </w:tcPr>
          <w:p w:rsidR="00C64621" w:rsidRPr="008A032E" w:rsidRDefault="00C64621" w:rsidP="00D040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032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округа </w:t>
            </w:r>
            <w:proofErr w:type="gramStart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A032E">
              <w:rPr>
                <w:rFonts w:ascii="Times New Roman" w:hAnsi="Times New Roman" w:cs="Times New Roman"/>
                <w:sz w:val="24"/>
                <w:szCs w:val="24"/>
              </w:rPr>
              <w:t>. Ак-Довурак</w:t>
            </w:r>
          </w:p>
        </w:tc>
      </w:tr>
    </w:tbl>
    <w:p w:rsidR="00D0406A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0406A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В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БДОУ д/с «Светлячок» 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к-Довурак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оду имеет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D0406A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Первая группа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раннего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возраста-1</w:t>
      </w:r>
    </w:p>
    <w:p w:rsidR="00D0406A" w:rsidRPr="009B0557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9B05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орая группа раннего возраста – 1</w:t>
      </w:r>
    </w:p>
    <w:p w:rsidR="00D0406A" w:rsidRPr="009B0557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9B05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Вторая младшая группа -1</w:t>
      </w:r>
    </w:p>
    <w:p w:rsidR="00D0406A" w:rsidRPr="009B0557" w:rsidRDefault="00D0406A" w:rsidP="00D0406A">
      <w:pPr>
        <w:widowControl w:val="0"/>
        <w:spacing w:after="0"/>
        <w:ind w:right="1085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9B055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Средняя группа -1</w:t>
      </w:r>
    </w:p>
    <w:p w:rsidR="00D0406A" w:rsidRPr="009B0557" w:rsidRDefault="00D0406A" w:rsidP="00D0406A">
      <w:pPr>
        <w:widowControl w:val="0"/>
        <w:spacing w:after="0"/>
        <w:ind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05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Старшая группа -1</w:t>
      </w:r>
    </w:p>
    <w:p w:rsidR="00664E1F" w:rsidRPr="00D0406A" w:rsidRDefault="00D0406A" w:rsidP="00D0406A">
      <w:pPr>
        <w:widowControl w:val="0"/>
        <w:spacing w:after="0"/>
        <w:ind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Подготовительная к школе группа -1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8"/>
        <w:gridCol w:w="1856"/>
        <w:gridCol w:w="2086"/>
        <w:gridCol w:w="2323"/>
      </w:tblGrid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35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Всего детей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группа раннего возраста 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Вторая младшая группа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раннего возраста</w:t>
            </w: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№1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Вторая младшая группа №2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44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Подготовительная к школе группа 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14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64E1F" w:rsidRPr="006B0DFF" w:rsidTr="00D0406A">
        <w:tc>
          <w:tcPr>
            <w:tcW w:w="3188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108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2087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6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 w:right="-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DF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9" w:type="dxa"/>
          </w:tcPr>
          <w:p w:rsidR="00664E1F" w:rsidRPr="006B0DFF" w:rsidRDefault="00664E1F" w:rsidP="00D0406A">
            <w:pPr>
              <w:widowControl w:val="0"/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</w:tbl>
    <w:p w:rsidR="00664E1F" w:rsidRPr="00D0406A" w:rsidRDefault="00D0406A" w:rsidP="00CE7AD5">
      <w:pPr>
        <w:pStyle w:val="TableParagraph"/>
        <w:spacing w:line="276" w:lineRule="auto"/>
        <w:ind w:left="0"/>
        <w:jc w:val="center"/>
        <w:rPr>
          <w:sz w:val="24"/>
          <w:szCs w:val="24"/>
        </w:rPr>
      </w:pPr>
      <w:r w:rsidRPr="00D0406A">
        <w:rPr>
          <w:sz w:val="24"/>
          <w:szCs w:val="24"/>
        </w:rPr>
        <w:t>На начало 2024 учебный год по программе АИС Комплектование всего 133детей.</w:t>
      </w:r>
    </w:p>
    <w:p w:rsidR="00664E1F" w:rsidRPr="00D0406A" w:rsidRDefault="00664E1F" w:rsidP="00CE7AD5">
      <w:pPr>
        <w:pStyle w:val="TableParagraph"/>
        <w:spacing w:line="276" w:lineRule="auto"/>
        <w:ind w:left="0"/>
        <w:jc w:val="center"/>
        <w:rPr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664E1F" w:rsidRDefault="00664E1F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</w:p>
    <w:p w:rsidR="00CE7AD5" w:rsidRPr="00CE7AD5" w:rsidRDefault="00A442CB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  <w:r w:rsidRPr="00CE7AD5">
        <w:rPr>
          <w:b/>
          <w:sz w:val="24"/>
          <w:szCs w:val="24"/>
        </w:rPr>
        <w:t xml:space="preserve">Раздел 2. </w:t>
      </w:r>
    </w:p>
    <w:p w:rsidR="00A442CB" w:rsidRPr="00CE7AD5" w:rsidRDefault="00A442CB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  <w:r w:rsidRPr="00CE7AD5">
        <w:rPr>
          <w:b/>
          <w:sz w:val="24"/>
          <w:szCs w:val="24"/>
        </w:rPr>
        <w:t>Режим обучения, организация питания, обеспечение безопасности</w:t>
      </w:r>
    </w:p>
    <w:p w:rsidR="00A442CB" w:rsidRPr="00CE7AD5" w:rsidRDefault="00A442CB" w:rsidP="00CE7AD5">
      <w:pPr>
        <w:spacing w:after="0"/>
        <w:rPr>
          <w:rFonts w:ascii="Times New Roman" w:hAnsi="Times New Roman"/>
          <w:spacing w:val="-5"/>
          <w:sz w:val="24"/>
          <w:szCs w:val="24"/>
        </w:rPr>
      </w:pPr>
    </w:p>
    <w:p w:rsidR="00A442CB" w:rsidRPr="00CE7AD5" w:rsidRDefault="00A442CB" w:rsidP="00CE7AD5">
      <w:pPr>
        <w:spacing w:after="0"/>
        <w:jc w:val="center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eastAsia="Times New Roman" w:hAnsi="Times New Roman" w:cs="Times New Roman"/>
          <w:b/>
          <w:sz w:val="24"/>
          <w:szCs w:val="24"/>
        </w:rPr>
        <w:t>Режим обучения</w:t>
      </w:r>
    </w:p>
    <w:p w:rsidR="00A442CB" w:rsidRPr="00CE7AD5" w:rsidRDefault="00CE7AD5" w:rsidP="00CE7AD5">
      <w:pPr>
        <w:spacing w:after="0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       </w:t>
      </w:r>
      <w:r w:rsidR="00A442CB" w:rsidRPr="00CE7AD5">
        <w:rPr>
          <w:rFonts w:ascii="Times New Roman" w:hAnsi="Times New Roman"/>
          <w:spacing w:val="-5"/>
          <w:sz w:val="24"/>
          <w:szCs w:val="24"/>
        </w:rPr>
        <w:t>МБДОУ д/с «Светлячок»  г</w:t>
      </w:r>
      <w:proofErr w:type="gramStart"/>
      <w:r w:rsidR="00A442CB" w:rsidRPr="00CE7AD5">
        <w:rPr>
          <w:rFonts w:ascii="Times New Roman" w:hAnsi="Times New Roman"/>
          <w:spacing w:val="-5"/>
          <w:sz w:val="24"/>
          <w:szCs w:val="24"/>
        </w:rPr>
        <w:t>.А</w:t>
      </w:r>
      <w:proofErr w:type="gramEnd"/>
      <w:r w:rsidR="00A442CB" w:rsidRPr="00CE7AD5">
        <w:rPr>
          <w:rFonts w:ascii="Times New Roman" w:hAnsi="Times New Roman"/>
          <w:spacing w:val="-5"/>
          <w:sz w:val="24"/>
          <w:szCs w:val="24"/>
        </w:rPr>
        <w:t>к-Довурак работает пять дней в неделю: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Понедельник - пятница, с 07.00-19.00 (12 часов).</w:t>
      </w:r>
    </w:p>
    <w:p w:rsidR="00A442CB" w:rsidRPr="00CE7AD5" w:rsidRDefault="00A442CB" w:rsidP="00CE7AD5">
      <w:pPr>
        <w:spacing w:after="0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Выходные дни – суббота, воскресенье, праздничные дни, установленные законодательством Российской Федерации и Республики Тыва.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CE7AD5" w:rsidRPr="00CE7AD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CE7AD5" w:rsidRPr="00CE7AD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онен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 w:rsidR="00CE7AD5" w:rsidRPr="00CE7AD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="00CE7AD5"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E7AD5" w:rsidRPr="00CE7AD5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E7AD5" w:rsidRPr="00CE7AD5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, х</w:t>
      </w:r>
      <w:r w:rsidR="00CE7AD5"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="00CE7AD5"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CE7AD5" w:rsidRPr="00CE7AD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="00CE7AD5"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E7AD5" w:rsidRPr="00CE7AD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CE7AD5"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E7AD5"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E7AD5"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E7AD5"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Режим дня предусматривает чёткую ориентацию на возрастные, физические и психологические возможности детей. Основным принципом построения правильного режима является его соответствие возрастным психофизиологическим особенностям ребенка. Основу режима составляет установленный распорядок сна и бодрствования, приемов пищи, гигиенических и оздоровительных процедур, непосредственной образовательной деятельности, прогулок и самостоятельной деятельности детей.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Основной целью деятельности  МБДОУ д/</w:t>
      </w:r>
      <w:proofErr w:type="gramStart"/>
      <w:r w:rsidRPr="00CE7AD5">
        <w:rPr>
          <w:rFonts w:ascii="Times New Roman" w:hAnsi="Times New Roman"/>
          <w:spacing w:val="-5"/>
          <w:sz w:val="24"/>
          <w:szCs w:val="24"/>
        </w:rPr>
        <w:t>с</w:t>
      </w:r>
      <w:proofErr w:type="gramEnd"/>
      <w:r w:rsidRPr="00CE7AD5">
        <w:rPr>
          <w:rFonts w:ascii="Times New Roman" w:hAnsi="Times New Roman"/>
          <w:spacing w:val="-5"/>
          <w:sz w:val="24"/>
          <w:szCs w:val="24"/>
        </w:rPr>
        <w:t xml:space="preserve"> «Светлячок» является образовательная деятельность по образовательным программам дошкольного образования, присмотр и уход за детьми.    Основным видом деятельности ДОУ является образовательная деятельность, которая включает в себя реализацию образовательных программ дошкольного образования, присмотр и уход за детьми.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Продолжительность организационно-образовательной деятельности для детей: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- 2 - 3 лет  (первая младшая группа)– не более 10 минут,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- 3-4  лет (вторая младшая группа)  – не более 15 минут,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- 4-5 лет (средняя группа) – не более 20 минут,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- 5-6 лет (старшая группа)  – не более 25 минут,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- 6-7 лет (подготовительная к школе группа)  – не более 30 минут.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Перерывы между занятиями – не менее 10 минут.   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Занятия в основном проводятся в </w:t>
      </w:r>
      <w:r w:rsidRPr="00CE7AD5">
        <w:rPr>
          <w:rFonts w:ascii="Times New Roman" w:hAnsi="Times New Roman"/>
          <w:spacing w:val="-5"/>
          <w:sz w:val="24"/>
          <w:szCs w:val="24"/>
          <w:lang w:val="en-US"/>
        </w:rPr>
        <w:t>I</w:t>
      </w:r>
      <w:r w:rsidRPr="00CE7AD5">
        <w:rPr>
          <w:rFonts w:ascii="Times New Roman" w:hAnsi="Times New Roman"/>
          <w:spacing w:val="-5"/>
          <w:sz w:val="24"/>
          <w:szCs w:val="24"/>
        </w:rPr>
        <w:t xml:space="preserve"> половину дня согласно режиму  дня и графика образовательной деятельности. Частично проводится во </w:t>
      </w:r>
      <w:r w:rsidRPr="00CE7AD5">
        <w:rPr>
          <w:rFonts w:ascii="Times New Roman" w:hAnsi="Times New Roman"/>
          <w:spacing w:val="-5"/>
          <w:sz w:val="24"/>
          <w:szCs w:val="24"/>
          <w:lang w:val="en-US"/>
        </w:rPr>
        <w:t>II</w:t>
      </w:r>
      <w:r w:rsidRPr="00CE7AD5">
        <w:rPr>
          <w:rFonts w:ascii="Times New Roman" w:hAnsi="Times New Roman"/>
          <w:spacing w:val="-5"/>
          <w:sz w:val="24"/>
          <w:szCs w:val="24"/>
        </w:rPr>
        <w:t xml:space="preserve"> половине дня после дневного сна. Воспитательно-образовательный процесс осуществляется согласно режиму дня каждой возрастной группы. Режим дня соответствует требованиям СанПиН </w:t>
      </w:r>
      <w:r w:rsidRPr="00CE7AD5">
        <w:rPr>
          <w:rFonts w:ascii="Times New Roman" w:hAnsi="Times New Roman"/>
          <w:color w:val="000000"/>
          <w:sz w:val="24"/>
          <w:szCs w:val="24"/>
        </w:rPr>
        <w:t>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Он учитывает разнообразие детской деятельности, варьируется в зависимости от времени года: основной (с сентября по май), летний период  (с июня по август), от особенностей организации деятельности детей в течение дня.  Режим выполняет задачу формирования у ребёнка динамического стереотипа (гибкости) в разные периоды его жизни.  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i/>
          <w:spacing w:val="-5"/>
          <w:sz w:val="24"/>
          <w:szCs w:val="24"/>
        </w:rPr>
        <w:t xml:space="preserve">      </w:t>
      </w:r>
      <w:r w:rsidRPr="00CE7AD5">
        <w:rPr>
          <w:rFonts w:ascii="Times New Roman" w:hAnsi="Times New Roman"/>
          <w:spacing w:val="-5"/>
          <w:sz w:val="24"/>
          <w:szCs w:val="24"/>
        </w:rPr>
        <w:t>Территория ДОУ имеет ограждение по периметру. На территории размещены:</w:t>
      </w:r>
    </w:p>
    <w:p w:rsidR="00CE7AD5" w:rsidRPr="00CE7AD5" w:rsidRDefault="00CE7AD5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-Основное здание;</w:t>
      </w:r>
    </w:p>
    <w:p w:rsidR="00CE7AD5" w:rsidRPr="00CE7AD5" w:rsidRDefault="00CE7AD5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</w:t>
      </w:r>
      <w:r w:rsidR="00A442CB" w:rsidRPr="00CE7AD5">
        <w:rPr>
          <w:rFonts w:ascii="Times New Roman" w:hAnsi="Times New Roman"/>
          <w:spacing w:val="-5"/>
          <w:sz w:val="24"/>
          <w:szCs w:val="24"/>
        </w:rPr>
        <w:t>6 прогулочных групповых</w:t>
      </w:r>
      <w:r w:rsidRPr="00CE7AD5">
        <w:rPr>
          <w:rFonts w:ascii="Times New Roman" w:hAnsi="Times New Roman"/>
          <w:spacing w:val="-5"/>
          <w:sz w:val="24"/>
          <w:szCs w:val="24"/>
        </w:rPr>
        <w:t xml:space="preserve"> площадок  с теневыми навесами;</w:t>
      </w:r>
    </w:p>
    <w:p w:rsidR="00CE7AD5" w:rsidRPr="00CE7AD5" w:rsidRDefault="00CE7AD5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lastRenderedPageBreak/>
        <w:t>-спортивная площадка;</w:t>
      </w:r>
    </w:p>
    <w:p w:rsidR="00CE7AD5" w:rsidRPr="00CE7AD5" w:rsidRDefault="00A442CB" w:rsidP="00CE7AD5">
      <w:pPr>
        <w:spacing w:after="0"/>
        <w:ind w:firstLine="425"/>
        <w:rPr>
          <w:rFonts w:ascii="Times New Roman" w:hAnsi="Times New Roman"/>
          <w:color w:val="000000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 Здание детского сада типовое, двухэтажное.</w:t>
      </w:r>
      <w:r w:rsidRPr="00CE7AD5">
        <w:rPr>
          <w:rFonts w:ascii="Times New Roman" w:hAnsi="Times New Roman"/>
          <w:color w:val="000000"/>
          <w:sz w:val="24"/>
          <w:szCs w:val="24"/>
        </w:rPr>
        <w:t xml:space="preserve"> Участок образовательного учреждения озеленен, оснащен прогулочными верандами (на 100%) и постройками для игровой деятельности, разбиты цветники и клумбы, функционирует экологическая тропа с оснащенной метеостанцией. 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color w:val="000000"/>
          <w:sz w:val="24"/>
          <w:szCs w:val="24"/>
        </w:rPr>
        <w:t>Имеется спортивная  площадка с оборудованием для развития основных видов движений и проведения подвижных игр и соревнований, имеется футбольное поле для обучения детей разным видам спорта, имеется разметка  для знакомства дошкольников с правилами дорожного движения.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Для воспитания и развития детей имеются: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-6 групповых помещений;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-спортивно-музыкальный зал;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-медицинский кабинет;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-логопункт;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 методический кабинет;</w:t>
      </w:r>
    </w:p>
    <w:p w:rsidR="00CE7AD5" w:rsidRPr="00CE7AD5" w:rsidRDefault="00CE7AD5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-кабинет тувинского языка</w:t>
      </w:r>
    </w:p>
    <w:p w:rsidR="00A442CB" w:rsidRPr="00CE7AD5" w:rsidRDefault="00A442CB" w:rsidP="00CE7AD5">
      <w:pPr>
        <w:spacing w:after="0"/>
        <w:ind w:firstLine="425"/>
        <w:rPr>
          <w:rFonts w:ascii="Times New Roman" w:hAnsi="Times New Roman"/>
          <w:spacing w:val="-5"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>-пищеблок и ряд других служебных помещений.</w:t>
      </w:r>
    </w:p>
    <w:p w:rsidR="00A442CB" w:rsidRPr="00CE7AD5" w:rsidRDefault="00A442CB" w:rsidP="00CE7AD5">
      <w:pPr>
        <w:spacing w:after="0"/>
        <w:rPr>
          <w:rFonts w:ascii="Times New Roman" w:hAnsi="Times New Roman"/>
          <w:b/>
          <w:sz w:val="24"/>
          <w:szCs w:val="24"/>
        </w:rPr>
      </w:pPr>
      <w:r w:rsidRPr="00CE7AD5">
        <w:rPr>
          <w:rFonts w:ascii="Times New Roman" w:hAnsi="Times New Roman"/>
          <w:spacing w:val="-5"/>
          <w:sz w:val="24"/>
          <w:szCs w:val="24"/>
        </w:rPr>
        <w:t xml:space="preserve">   Все помещения используются по своему функциональному назначению. Общее</w:t>
      </w:r>
      <w:r w:rsidRPr="00CE7AD5">
        <w:rPr>
          <w:rFonts w:ascii="Times New Roman" w:hAnsi="Times New Roman"/>
          <w:sz w:val="24"/>
          <w:szCs w:val="24"/>
        </w:rPr>
        <w:t xml:space="preserve"> </w:t>
      </w:r>
      <w:r w:rsidRPr="00CE7AD5">
        <w:rPr>
          <w:rFonts w:ascii="Times New Roman" w:hAnsi="Times New Roman"/>
          <w:spacing w:val="-5"/>
          <w:sz w:val="24"/>
          <w:szCs w:val="24"/>
        </w:rPr>
        <w:t>санитарно-гигиеническое состояние эпидемиологическим требованиям к устройству, содержанию и организации режима работы в дошкольных организациях</w:t>
      </w:r>
      <w:r w:rsidR="00CE7AD5" w:rsidRPr="00CE7AD5">
        <w:rPr>
          <w:rFonts w:ascii="Times New Roman" w:hAnsi="Times New Roman"/>
          <w:spacing w:val="-5"/>
          <w:sz w:val="24"/>
          <w:szCs w:val="24"/>
        </w:rPr>
        <w:t>.</w:t>
      </w:r>
      <w:r w:rsidR="00CE7AD5"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A442CB" w:rsidRPr="00CE7AD5" w:rsidRDefault="00A442CB" w:rsidP="00CE7AD5">
      <w:pPr>
        <w:pStyle w:val="TableParagraph"/>
        <w:spacing w:line="276" w:lineRule="auto"/>
        <w:ind w:left="0"/>
        <w:rPr>
          <w:b/>
          <w:sz w:val="24"/>
          <w:szCs w:val="24"/>
        </w:rPr>
      </w:pPr>
    </w:p>
    <w:p w:rsidR="00A442CB" w:rsidRPr="00CE7AD5" w:rsidRDefault="00A442CB" w:rsidP="00CE7AD5">
      <w:pPr>
        <w:pStyle w:val="TableParagraph"/>
        <w:spacing w:line="276" w:lineRule="auto"/>
        <w:ind w:left="0"/>
        <w:jc w:val="center"/>
        <w:rPr>
          <w:b/>
          <w:sz w:val="24"/>
          <w:szCs w:val="24"/>
        </w:rPr>
      </w:pPr>
      <w:r w:rsidRPr="00CE7AD5">
        <w:rPr>
          <w:b/>
          <w:sz w:val="24"/>
          <w:szCs w:val="24"/>
        </w:rPr>
        <w:t>Организация питания.</w:t>
      </w:r>
    </w:p>
    <w:p w:rsidR="00A442CB" w:rsidRPr="00CE7AD5" w:rsidRDefault="00A442CB" w:rsidP="00CE7AD5">
      <w:pPr>
        <w:widowControl w:val="0"/>
        <w:tabs>
          <w:tab w:val="left" w:pos="5741"/>
        </w:tabs>
        <w:spacing w:after="0"/>
        <w:ind w:right="-17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>Организация питания и оздоровление воспитанников в ДОУ выстроены в соответствии с санитарно-эпидемиологическими правилами и нормативами и режимом работы учреждения. Имеется приказы.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1.Приказ № 13 от 09.02.2024г «О работе пищеблока в 2023-2024г»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2. Приказ № 49 от 30.08.2024 «О создании бракеражной комиссии на 2024-2025уч</w:t>
      </w:r>
      <w:proofErr w:type="gramStart"/>
      <w:r w:rsidRPr="00CE7AD5">
        <w:t>.г</w:t>
      </w:r>
      <w:proofErr w:type="gramEnd"/>
      <w:r w:rsidRPr="00CE7AD5">
        <w:t>од»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3.Приказ № 50 от 30.09.2024 «О назначении ответственного за организацию питания и питьевой режим обучающихся МБДОУ д/с «Светлячок» г</w:t>
      </w:r>
      <w:proofErr w:type="gramStart"/>
      <w:r w:rsidRPr="00CE7AD5">
        <w:t>.А</w:t>
      </w:r>
      <w:proofErr w:type="gramEnd"/>
      <w:r w:rsidRPr="00CE7AD5">
        <w:t>к-Довурак, перечень обязанностей ответственного за организацию питания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4.Положение о питьевом режиме МБДОУ д/с «Светлячок» в 2024-2025уч</w:t>
      </w:r>
      <w:proofErr w:type="gramStart"/>
      <w:r w:rsidRPr="00CE7AD5">
        <w:t>.г</w:t>
      </w:r>
      <w:proofErr w:type="gramEnd"/>
      <w:r w:rsidRPr="00CE7AD5">
        <w:t>од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 xml:space="preserve"> 5. Приказ № 51 от 02.09.2024г «О родительском контроле за организацией питания воспитанников МБДОУ д/с «Светлячок» в 2024-2025уч</w:t>
      </w:r>
      <w:proofErr w:type="gramStart"/>
      <w:r w:rsidRPr="00CE7AD5">
        <w:t>.г</w:t>
      </w:r>
      <w:proofErr w:type="gramEnd"/>
      <w:r w:rsidRPr="00CE7AD5">
        <w:t>од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2.приложение приказа состав родительского комитета.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 xml:space="preserve">3.Положение о родительском </w:t>
      </w:r>
      <w:proofErr w:type="gramStart"/>
      <w:r w:rsidRPr="00CE7AD5">
        <w:t>контроле за</w:t>
      </w:r>
      <w:proofErr w:type="gramEnd"/>
      <w:r w:rsidRPr="00CE7AD5">
        <w:t xml:space="preserve"> качеством приготовления блюд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4. Чек лист за октябрь и ноябрь (По графику родительский контроль выходят, на странице Вконтакте размещены информации.)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Для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учреждении создана бракеражная комиссия.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 в журнале бракеража готовой кулинарной продукции. В соответствии с графиком бракеражная комиссия и снимает пробу готовых блюд.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lastRenderedPageBreak/>
        <w:t>     Также ежедневно повара в детском саду из каждого блюда берут пробу, которая маркируется и хранится в отдельном холодильнике в течение 48 часов. Столько же время хранятся этикетки и маркировки продуктов.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 xml:space="preserve">  Общий </w:t>
      </w:r>
      <w:proofErr w:type="gramStart"/>
      <w:r w:rsidRPr="00CE7AD5">
        <w:t>контроль за</w:t>
      </w:r>
      <w:proofErr w:type="gramEnd"/>
      <w:r w:rsidRPr="00CE7AD5">
        <w:t xml:space="preserve"> организацией и качеством питания воспитанников, витаминизацией блюд, закладкой продуктов, кулинарной обработкой, выходом блюд, вкусовыми качествами пищи, санитарным состоянием пищеблока и его оснащением, правильностью хранения, соблюдением сроков реализации продуктов возлагается на администрацию детского сада.  Пищеблок оснащен всем необходимым технологическим, холодильным оборудованием. Набор оборудования пищеблока принят в соответствии с нормами СанПиН.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 Администрация детского сада относится с особым вниманием к продуктам, которые поступают для питания дошкольников. Питание детей в саду осуществляется только высококачественной продукцией.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    Контроль со стороны дошкольной организации за питанием стартует еще с момента подписания договоренностей с поставщиками пищевых продуктов.</w:t>
      </w:r>
    </w:p>
    <w:p w:rsidR="00A442CB" w:rsidRPr="00CE7AD5" w:rsidRDefault="00A442CB" w:rsidP="00CE7AD5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CE7AD5">
        <w:t>  Все меню должно соответствовать нормам СанПиН. А продукты, перед тем как попасть на стол, должны проходить термическую обработку. </w:t>
      </w:r>
    </w:p>
    <w:p w:rsidR="00A442CB" w:rsidRPr="00CE7AD5" w:rsidRDefault="00A442CB" w:rsidP="00CE7AD5">
      <w:pPr>
        <w:widowControl w:val="0"/>
        <w:tabs>
          <w:tab w:val="left" w:pos="5741"/>
        </w:tabs>
        <w:spacing w:after="0"/>
        <w:ind w:right="-17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 xml:space="preserve"> Питание в детском саду -5 разовое. Стоимость питания в день для детей до 3 лет  составляет 148 рублей, для детей дошкольного возраста, с 3 до 7 лет  164 рубля. В 2023-2024учебном  году стоимость питания  в среднем составила  150рублей. </w:t>
      </w:r>
    </w:p>
    <w:p w:rsidR="00A442CB" w:rsidRPr="00CE7AD5" w:rsidRDefault="00A442CB" w:rsidP="00CE7AD5">
      <w:pPr>
        <w:pStyle w:val="a3"/>
        <w:spacing w:line="276" w:lineRule="auto"/>
        <w:ind w:right="-1" w:firstLine="706"/>
        <w:jc w:val="both"/>
      </w:pPr>
      <w:r w:rsidRPr="00CE7AD5">
        <w:t>Состояние здоровья каждого ребенка оценивается комплексно с учетом уровня достигнутого физического и нервно-психического развития, частоты острых заболеваний за год, наличия или отсутствия в момент обследования хронических заболеваний и частоты их обострения, уровня функционального состояния основных систем организма.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 xml:space="preserve">Маркировочные  ярлыки сохраняются до окончания реализации продукции. Результаты родительского контроля регистрируются в журнале скоропортящихся пищевых продуктов. Контроль соблюдения температурного режима в холодильном  оборудовании осуществляется ежедневно, результаты заноситься в журнал. Витаминизация блюд проводится под контролем медицинского работника.  Данные о витаминизации блюд заносятся в журнал. </w:t>
      </w:r>
    </w:p>
    <w:p w:rsidR="00A442CB" w:rsidRPr="00CE7AD5" w:rsidRDefault="00A442CB" w:rsidP="00CE7A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>Между завтраком  и обедом выдаем второй завтрак включающий  напиток  или сок и свежие  фрукты. Соблюдаем витаминизации. В компоте и кисель добавляем аскорбиновую кислоту. Для разнообразие даём чай с лимоном и  чай с мёдом, отвар шиповника, облепиховый напиток и напиток свежих замороженных ягод и напитки изюма</w:t>
      </w:r>
      <w:proofErr w:type="gramStart"/>
      <w:r w:rsidRPr="00CE7A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E7AD5">
        <w:rPr>
          <w:rFonts w:ascii="Times New Roman" w:hAnsi="Times New Roman" w:cs="Times New Roman"/>
          <w:sz w:val="24"/>
          <w:szCs w:val="24"/>
        </w:rPr>
        <w:t xml:space="preserve">чернослива. Выдача готовой пищи разрешается только после проведения контроля бракеражной  комиссией. </w:t>
      </w:r>
    </w:p>
    <w:p w:rsidR="00A442CB" w:rsidRPr="00CE7AD5" w:rsidRDefault="00A442CB" w:rsidP="00CE7A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 xml:space="preserve">Питьевой режим соблюдается. Наименование, ассортимент и количество пищевых продуктов соответствует  Сан Пину 2.3./2.4.3590 20.  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>В течение учебного года были розданы памятки  по следующим темам: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>«Правильное питание», «Что укрепляет иммунитет?».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 xml:space="preserve">Поставщики: 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>1.Темиева Валентина Ивановна.</w:t>
      </w:r>
    </w:p>
    <w:p w:rsidR="00A442CB" w:rsidRPr="00CE7AD5" w:rsidRDefault="00A442CB" w:rsidP="00CE7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4"/>
          <w:szCs w:val="24"/>
        </w:rPr>
        <w:t xml:space="preserve"> 2. Хомушку Айлан  Соктаевна  (хлеб).</w:t>
      </w:r>
    </w:p>
    <w:p w:rsidR="00A442CB" w:rsidRPr="00CE7AD5" w:rsidRDefault="00A442CB" w:rsidP="00CE7AD5">
      <w:pPr>
        <w:pStyle w:val="a3"/>
        <w:spacing w:line="276" w:lineRule="auto"/>
        <w:ind w:right="-1" w:firstLine="720"/>
        <w:jc w:val="both"/>
      </w:pPr>
      <w:r w:rsidRPr="00CE7AD5">
        <w:t xml:space="preserve">Профилактические медицинские осмотры детей проводятся в соответствии с действующими нормативными документами. По показаниям дети осматриваются педиатрами и другими специалистами ММЦ Барун-Хемчикского кожууна.  Оценку </w:t>
      </w:r>
      <w:r w:rsidRPr="00CE7AD5">
        <w:lastRenderedPageBreak/>
        <w:t>физического развития детей проводят 2 раза в год (осень, весна) по данным антропометрических показателей (длина и масса тела).</w:t>
      </w:r>
    </w:p>
    <w:p w:rsidR="00A442CB" w:rsidRPr="00CE7AD5" w:rsidRDefault="00A442CB" w:rsidP="00CE7AD5">
      <w:pPr>
        <w:widowControl w:val="0"/>
        <w:spacing w:after="0"/>
        <w:ind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E7AD5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CE7AD5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CE7AD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CE7AD5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CE7AD5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тся к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вн</w:t>
      </w:r>
      <w:r w:rsidRPr="00CE7AD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CE7AD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CE7AD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E7AD5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CE7AD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CE7AD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E7AD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CE7AD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CE7AD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филак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CE7AD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CE7AD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Pr="00CE7AD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442CB" w:rsidRPr="00CE7AD5" w:rsidRDefault="00A442CB" w:rsidP="00CE7AD5">
      <w:pPr>
        <w:widowControl w:val="0"/>
        <w:spacing w:before="2" w:after="0"/>
        <w:ind w:right="-11"/>
        <w:jc w:val="both"/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</w:pPr>
      <w:proofErr w:type="gramStart"/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CE7AD5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 w:rsidRPr="00CE7AD5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E7AD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CE7AD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E7AD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 w:rsidRPr="00CE7AD5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E7AD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есна)</w:t>
      </w:r>
      <w:r w:rsidRPr="00CE7AD5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CE7AD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CE7AD5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E7AD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</w:p>
    <w:p w:rsidR="00A442CB" w:rsidRPr="00CE7AD5" w:rsidRDefault="00A442CB" w:rsidP="00CE7AD5">
      <w:pPr>
        <w:widowControl w:val="0"/>
        <w:spacing w:before="2" w:after="0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</w:t>
      </w:r>
      <w:r w:rsidRPr="00CE7AD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сестрой </w:t>
      </w:r>
      <w:r w:rsidRPr="00CE7AD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CE7AD5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ительская</w:t>
      </w:r>
      <w:r w:rsidRPr="00CE7AD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7AD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CE7AD5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E7AD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E7AD5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CE7AD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CE7AD5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E7AD5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CE7AD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E7AD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E7AD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E7AD5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E7AD5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CE7AD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E7AD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CE7AD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CE7A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CE7A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E7AD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CE7AD5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CE7AD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42CB" w:rsidRPr="00CE7AD5" w:rsidRDefault="00A442CB" w:rsidP="00CE7AD5">
      <w:pPr>
        <w:pStyle w:val="af4"/>
        <w:spacing w:line="276" w:lineRule="auto"/>
        <w:rPr>
          <w:sz w:val="24"/>
        </w:rPr>
      </w:pPr>
      <w:r w:rsidRPr="00CE7AD5">
        <w:rPr>
          <w:sz w:val="24"/>
        </w:rPr>
        <w:t xml:space="preserve">Обеспечение  безопасности и охрана труда 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E7AD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E7AD5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CE7AD5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CE7AD5">
        <w:rPr>
          <w:rFonts w:ascii="Times New Roman" w:hAnsi="Times New Roman" w:cs="Times New Roman"/>
          <w:sz w:val="24"/>
          <w:szCs w:val="24"/>
        </w:rPr>
        <w:t xml:space="preserve"> 5 лет ДОУ не было случаев травматизма воспитанников и работников, связанных с нарушением технических и санитарно-гигиенических норм. Имеется журнал регистрации несчастных случаев.</w:t>
      </w:r>
      <w:r w:rsidRPr="00CE7AD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b/>
          <w:spacing w:val="-5"/>
          <w:sz w:val="24"/>
          <w:szCs w:val="24"/>
        </w:rPr>
        <w:t>В детском саду разработана и реализуется программа по комплексной безопасности: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1.</w:t>
      </w:r>
      <w:r w:rsidRPr="00CE7AD5">
        <w:rPr>
          <w:rFonts w:ascii="Times New Roman" w:hAnsi="Times New Roman" w:cs="Times New Roman"/>
          <w:b/>
          <w:spacing w:val="-5"/>
          <w:sz w:val="24"/>
          <w:szCs w:val="24"/>
        </w:rPr>
        <w:t>Противопожарная и антитеррористическая защищенность. В 2023-2024 учебном году для создания условий работников сторожей создали кабинет сторожей. Собрали  в кабинет тревожную кнопку, камеры наблюдения, видеорегистраторы.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С целью обеспечения противопожарной и антитеррористической безопасности в здании детского сада имеются: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система оповещения людей о пожаре;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кнопка экстренного реагирования;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первичные средства пожаротушения (12 огнетушителей);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b/>
          <w:spacing w:val="-5"/>
          <w:sz w:val="24"/>
          <w:szCs w:val="24"/>
        </w:rPr>
        <w:t>2. Безопасность воспитанников во время образовательного процесса.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Для обеспечения безопасности воспитанников в детском саду осуществляются следующие мероприятия: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проводятся инструктажи педагогических работников по охране жизни и здоровью детей; Приказ о назначении ответственных есть.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обучение коллектива действиям в чрезвычайных ситуациях; алгоритмы повешены.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учебные тренировки по эвакуации воспитанников и персонала; Проводили в октябре месяце.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беседы с воспитанниками, посвященные безопасности жизнедеятельности детей, основам пожаробезопасности и правилам поведения детей на дороге;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реализуется план работы по профилактике травматизма;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в течение года проводятся испытания спортивного оборудования и составляются акты-допуски на занятия в спортивном зале и спортивной площадке.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b/>
          <w:spacing w:val="-5"/>
          <w:sz w:val="24"/>
          <w:szCs w:val="24"/>
        </w:rPr>
        <w:t>3. Психологическая безопасность воспитанников гарантируется: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- нормативно-правовыми актами: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Конвенцией о правах ребенка;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Законом РФ «Об образовании»;</w:t>
      </w:r>
    </w:p>
    <w:p w:rsidR="00A442CB" w:rsidRPr="00CE7AD5" w:rsidRDefault="00A442CB" w:rsidP="00CE7AD5">
      <w:pPr>
        <w:spacing w:after="0"/>
        <w:rPr>
          <w:rFonts w:ascii="Times New Roman" w:hAnsi="Times New Roman" w:cs="Times New Roman"/>
          <w:spacing w:val="-5"/>
          <w:sz w:val="24"/>
          <w:szCs w:val="24"/>
        </w:rPr>
      </w:pPr>
      <w:r w:rsidRPr="00CE7AD5">
        <w:rPr>
          <w:rFonts w:ascii="Times New Roman" w:hAnsi="Times New Roman" w:cs="Times New Roman"/>
          <w:spacing w:val="-5"/>
          <w:sz w:val="24"/>
          <w:szCs w:val="24"/>
        </w:rPr>
        <w:t>• Федеральным законом «Об основных гарантиях прав ребенка в РФ»;</w:t>
      </w:r>
    </w:p>
    <w:p w:rsidR="00A442CB" w:rsidRPr="00CE7AD5" w:rsidRDefault="00A442CB" w:rsidP="00CE7AD5">
      <w:pPr>
        <w:pStyle w:val="af4"/>
        <w:spacing w:line="276" w:lineRule="auto"/>
        <w:jc w:val="left"/>
        <w:rPr>
          <w:b w:val="0"/>
          <w:spacing w:val="-5"/>
          <w:sz w:val="24"/>
        </w:rPr>
      </w:pPr>
      <w:r w:rsidRPr="00CE7AD5">
        <w:rPr>
          <w:b w:val="0"/>
          <w:spacing w:val="-5"/>
          <w:sz w:val="24"/>
        </w:rPr>
        <w:t>• Уставом ДОУ.</w:t>
      </w:r>
    </w:p>
    <w:p w:rsidR="00A442CB" w:rsidRPr="00CE7AD5" w:rsidRDefault="00A442CB" w:rsidP="00CE7AD5">
      <w:pPr>
        <w:pStyle w:val="af4"/>
        <w:spacing w:line="276" w:lineRule="auto"/>
        <w:jc w:val="left"/>
        <w:rPr>
          <w:sz w:val="24"/>
        </w:rPr>
      </w:pPr>
      <w:r w:rsidRPr="00CE7AD5">
        <w:rPr>
          <w:sz w:val="24"/>
        </w:rPr>
        <w:lastRenderedPageBreak/>
        <w:t xml:space="preserve"> 4.Соблюдение правил пожарной безопасности, санитарно-гигиенических норм, правил по охране труда</w:t>
      </w:r>
    </w:p>
    <w:p w:rsidR="00A442CB" w:rsidRPr="00CE7AD5" w:rsidRDefault="00A442CB" w:rsidP="00CE7AD5">
      <w:pPr>
        <w:pStyle w:val="af4"/>
        <w:spacing w:line="276" w:lineRule="auto"/>
        <w:jc w:val="left"/>
        <w:rPr>
          <w:b w:val="0"/>
          <w:sz w:val="24"/>
        </w:rPr>
      </w:pPr>
      <w:r w:rsidRPr="00CE7AD5">
        <w:rPr>
          <w:b w:val="0"/>
          <w:sz w:val="24"/>
        </w:rPr>
        <w:t>В детском саду соблюдаются все правила пожарной безопасности, имеется журналы инструктажей по пожарной безопасности, ведется работа инструктаж работниками ПЧ-3,4. Имеется паспорт безопасности. В апреле с ПСЧ- 4 был профилактический визит. Главный инспектор МЧС  Саая А.Е. была проведена проверка. Имели 4 нарушения. Составили акт, предписание. В начале декабря пришли проверить устранения. Не было замечаний, в ходе поверки сразу устранили замечание.</w:t>
      </w:r>
    </w:p>
    <w:p w:rsidR="00C64621" w:rsidRDefault="00C64621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CE7AD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ab/>
      </w: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6B1C2E" w:rsidRDefault="006B1C2E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863AB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4EA3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Pr="002F1138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Pr="00BE4EA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863AB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4EA3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 образовательного процесса</w:t>
      </w:r>
    </w:p>
    <w:p w:rsidR="001863AB" w:rsidRPr="001863AB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1863A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4.1. Кадровый состав</w:t>
      </w:r>
    </w:p>
    <w:p w:rsidR="001863AB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1863AB" w:rsidRPr="00D91D95" w:rsidRDefault="001863AB" w:rsidP="001863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Pr="00D91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нашем детском саду</w:t>
      </w:r>
      <w:r w:rsidRPr="00D91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работает профессиональный и образованный педагогический коллектив, обладающий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высоким культурным уровнем.    </w:t>
      </w:r>
      <w:r w:rsidRPr="00D91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Детский 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укомплектован педагогами на 100%</w:t>
      </w:r>
      <w:r w:rsidRPr="00D91D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процентов согласно штатн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ому расписанию. Всего работают 16 педагогов, из них:</w:t>
      </w:r>
    </w:p>
    <w:p w:rsidR="001863AB" w:rsidRDefault="001863AB" w:rsidP="00186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воспитатели-12,</w:t>
      </w:r>
    </w:p>
    <w:p w:rsidR="001863AB" w:rsidRDefault="001863AB" w:rsidP="00186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воспитатель-1,</w:t>
      </w:r>
    </w:p>
    <w:p w:rsidR="001863AB" w:rsidRDefault="001863AB" w:rsidP="00186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– логопед – 1, </w:t>
      </w:r>
    </w:p>
    <w:p w:rsidR="001863AB" w:rsidRDefault="001863AB" w:rsidP="00186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музыкальный руководитель – 1, </w:t>
      </w:r>
    </w:p>
    <w:p w:rsidR="001863AB" w:rsidRPr="003105E8" w:rsidRDefault="001863AB" w:rsidP="00186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по физическому воспитанию - 1, </w:t>
      </w:r>
    </w:p>
    <w:p w:rsidR="001863AB" w:rsidRPr="003105E8" w:rsidRDefault="001863AB" w:rsidP="001863A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105E8">
        <w:rPr>
          <w:rFonts w:ascii="Times New Roman" w:hAnsi="Times New Roman"/>
          <w:sz w:val="24"/>
          <w:szCs w:val="24"/>
        </w:rPr>
        <w:t>В соответствии</w:t>
      </w:r>
      <w:r>
        <w:rPr>
          <w:rFonts w:ascii="Times New Roman" w:hAnsi="Times New Roman"/>
          <w:sz w:val="24"/>
          <w:szCs w:val="24"/>
        </w:rPr>
        <w:t xml:space="preserve"> с техническими возможностями МБ</w:t>
      </w:r>
      <w:r w:rsidRPr="003105E8">
        <w:rPr>
          <w:rFonts w:ascii="Times New Roman" w:hAnsi="Times New Roman"/>
          <w:sz w:val="24"/>
          <w:szCs w:val="24"/>
        </w:rPr>
        <w:t xml:space="preserve">ДОУ были определены электронные ресурсы и приложения для общения педагогов и специалистов между собой, педагогов и родителей, прохождения вебинаров, участие педагогов в проектной деятельности  сетевые сети – группы, программы </w:t>
      </w:r>
      <w:r w:rsidRPr="003105E8">
        <w:rPr>
          <w:rFonts w:ascii="Times New Roman" w:hAnsi="Times New Roman"/>
          <w:sz w:val="24"/>
          <w:szCs w:val="24"/>
          <w:lang w:val="en-US"/>
        </w:rPr>
        <w:t>SFERUM</w:t>
      </w:r>
      <w:r w:rsidRPr="003105E8">
        <w:rPr>
          <w:rFonts w:ascii="Times New Roman" w:hAnsi="Times New Roman"/>
          <w:sz w:val="24"/>
          <w:szCs w:val="24"/>
        </w:rPr>
        <w:t>.</w:t>
      </w:r>
      <w:r w:rsidRPr="003105E8">
        <w:rPr>
          <w:rFonts w:ascii="Times New Roman" w:hAnsi="Times New Roman"/>
          <w:sz w:val="24"/>
          <w:szCs w:val="24"/>
          <w:lang w:val="en-US"/>
        </w:rPr>
        <w:t>RU</w:t>
      </w:r>
      <w:r w:rsidRPr="003105E8">
        <w:rPr>
          <w:rStyle w:val="c14"/>
          <w:rFonts w:ascii="Times New Roman" w:hAnsi="Times New Roman"/>
          <w:sz w:val="24"/>
          <w:szCs w:val="24"/>
          <w:shd w:val="clear" w:color="auto" w:fill="FFFFFF"/>
        </w:rPr>
        <w:t>.</w:t>
      </w:r>
      <w:r w:rsidRPr="003105E8">
        <w:rPr>
          <w:rFonts w:ascii="Times New Roman" w:hAnsi="Times New Roman"/>
          <w:sz w:val="24"/>
          <w:szCs w:val="24"/>
        </w:rPr>
        <w:t xml:space="preserve">, ссылки платформ дошкольного воспитания. </w:t>
      </w:r>
    </w:p>
    <w:p w:rsidR="001863AB" w:rsidRPr="003105E8" w:rsidRDefault="001863AB" w:rsidP="001863A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863AB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</w:t>
      </w:r>
      <w:r w:rsidRPr="00BE4E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о квалификационным категориям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за 2024 года (с января по декабрь)</w:t>
      </w:r>
      <w:r w:rsidRPr="00BE4E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:</w:t>
      </w:r>
    </w:p>
    <w:p w:rsidR="001863AB" w:rsidRPr="00BE4EA3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tbl>
      <w:tblPr>
        <w:tblW w:w="9933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76"/>
        <w:gridCol w:w="979"/>
        <w:gridCol w:w="999"/>
        <w:gridCol w:w="902"/>
        <w:gridCol w:w="522"/>
        <w:gridCol w:w="1443"/>
        <w:gridCol w:w="1087"/>
        <w:gridCol w:w="1807"/>
        <w:gridCol w:w="1418"/>
      </w:tblGrid>
      <w:tr w:rsidR="001863AB" w:rsidRPr="00BE4EA3" w:rsidTr="001863AB">
        <w:trPr>
          <w:trHeight w:val="1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пед. к</w:t>
            </w: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адров</w:t>
            </w:r>
          </w:p>
        </w:tc>
        <w:tc>
          <w:tcPr>
            <w:tcW w:w="3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Квалификац. Категория 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высшей и первой</w:t>
            </w: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молодых специалистов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ind w:right="-10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Курсовая  подготовка</w:t>
            </w:r>
          </w:p>
        </w:tc>
      </w:tr>
      <w:tr w:rsidR="001863AB" w:rsidRPr="00BE4EA3" w:rsidTr="001863AB">
        <w:trPr>
          <w:trHeight w:val="1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BE4EA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E4EA3">
              <w:rPr>
                <w:rFonts w:ascii="Times New Roman" w:eastAsia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ind w:right="-109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863AB" w:rsidRPr="00BE4EA3" w:rsidTr="001863AB">
        <w:trPr>
          <w:trHeight w:val="1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7EC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педагогов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ВКК-25%</w:t>
            </w:r>
          </w:p>
          <w:p w:rsidR="001863AB" w:rsidRPr="00F317EC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ПКК-50%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F317EC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63AB" w:rsidRPr="003105E8" w:rsidRDefault="001863AB" w:rsidP="001863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863AB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 таблицы видно что: педагоги МБ</w:t>
      </w:r>
      <w:r w:rsidRPr="003105E8">
        <w:rPr>
          <w:rFonts w:ascii="Times New Roman" w:hAnsi="Times New Roman"/>
          <w:b/>
          <w:sz w:val="24"/>
          <w:szCs w:val="24"/>
        </w:rPr>
        <w:t>ДОУ имеют следующие квалификационные категории 2023</w:t>
      </w:r>
      <w:r>
        <w:rPr>
          <w:rFonts w:ascii="Times New Roman" w:hAnsi="Times New Roman"/>
          <w:b/>
          <w:sz w:val="24"/>
          <w:szCs w:val="24"/>
        </w:rPr>
        <w:t xml:space="preserve">-2024 </w:t>
      </w:r>
      <w:r>
        <w:rPr>
          <w:rFonts w:ascii="Times New Roman" w:hAnsi="Times New Roman"/>
          <w:sz w:val="24"/>
          <w:szCs w:val="24"/>
        </w:rPr>
        <w:t xml:space="preserve">учебном году из 16 педагогов:  </w:t>
      </w:r>
    </w:p>
    <w:p w:rsidR="001863AB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Высшее – 4, </w:t>
      </w:r>
    </w:p>
    <w:p w:rsidR="001863AB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Первое-8, </w:t>
      </w:r>
    </w:p>
    <w:p w:rsidR="001863AB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категории-4</w:t>
      </w:r>
    </w:p>
    <w:p w:rsidR="001863AB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3AB" w:rsidRPr="003105E8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3AB" w:rsidRPr="003105E8" w:rsidRDefault="001863AB" w:rsidP="001863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5E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25490" cy="2004060"/>
            <wp:effectExtent l="19050" t="0" r="22860" b="0"/>
            <wp:docPr id="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63AB" w:rsidRPr="00BE4EA3" w:rsidRDefault="001863AB" w:rsidP="00186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shd w:val="clear" w:color="auto" w:fill="FFFFFF"/>
        </w:rPr>
        <w:lastRenderedPageBreak/>
        <w:t>П</w:t>
      </w:r>
      <w:r w:rsidRPr="00BE4EA3">
        <w:rPr>
          <w:rFonts w:ascii="Times New Roman" w:eastAsia="Times New Roman" w:hAnsi="Times New Roman" w:cs="Times New Roman"/>
          <w:b/>
          <w:spacing w:val="-1"/>
          <w:sz w:val="24"/>
          <w:szCs w:val="24"/>
          <w:shd w:val="clear" w:color="auto" w:fill="FFFFFF"/>
        </w:rPr>
        <w:t>о уровню образования:</w:t>
      </w:r>
    </w:p>
    <w:p w:rsidR="001863AB" w:rsidRPr="00BE4EA3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066"/>
        <w:gridCol w:w="2522"/>
        <w:gridCol w:w="3288"/>
      </w:tblGrid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ind w:left="57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Категория </w:t>
            </w:r>
            <w:r w:rsidRPr="00BE4EA3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shd w:val="clear" w:color="auto" w:fill="FFFFFF"/>
              </w:rPr>
              <w:t>специалистов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ind w:left="57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shd w:val="clear" w:color="auto" w:fill="FFFFFF"/>
              </w:rPr>
              <w:t xml:space="preserve">Высшее </w:t>
            </w:r>
            <w:r w:rsidRPr="00BE4EA3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shd w:val="clear" w:color="auto" w:fill="FFFFFF"/>
              </w:rPr>
              <w:t>образование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tabs>
                <w:tab w:val="left" w:pos="810"/>
              </w:tabs>
              <w:spacing w:after="0" w:line="240" w:lineRule="auto"/>
              <w:ind w:left="57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shd w:val="clear" w:color="auto" w:fill="FFFFFF"/>
              </w:rPr>
              <w:t xml:space="preserve">Среднее </w:t>
            </w:r>
            <w:r w:rsidRPr="00BE4EA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</w:rPr>
              <w:t xml:space="preserve">специальное </w:t>
            </w:r>
            <w:r w:rsidRPr="00BE4EA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shd w:val="clear" w:color="auto" w:fill="FFFFFF"/>
              </w:rPr>
              <w:t>образование</w:t>
            </w:r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863AB" w:rsidRPr="00A0475F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5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863AB" w:rsidRPr="00A0475F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5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е-специальное</w:t>
            </w:r>
            <w:proofErr w:type="gramEnd"/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A0475F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863AB" w:rsidRPr="00A0475F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5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5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1863AB" w:rsidRPr="00A0475F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12 педагогов)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высшее-5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е-специальное</w:t>
            </w:r>
            <w:proofErr w:type="gramEnd"/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-7</w:t>
            </w:r>
          </w:p>
        </w:tc>
      </w:tr>
      <w:tr w:rsidR="001863AB" w:rsidRPr="00BE4EA3" w:rsidTr="001863AB">
        <w:trPr>
          <w:jc w:val="center"/>
        </w:trPr>
        <w:tc>
          <w:tcPr>
            <w:tcW w:w="3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D6B8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8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1863AB" w:rsidRDefault="001863AB" w:rsidP="001863A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</w:t>
      </w:r>
      <w:r w:rsidRPr="003105E8">
        <w:rPr>
          <w:rFonts w:ascii="Times New Roman" w:hAnsi="Times New Roman"/>
          <w:b/>
          <w:sz w:val="24"/>
          <w:szCs w:val="24"/>
        </w:rPr>
        <w:t xml:space="preserve"> таблицы видно,</w:t>
      </w:r>
      <w:r>
        <w:rPr>
          <w:rFonts w:ascii="Times New Roman" w:hAnsi="Times New Roman"/>
          <w:b/>
          <w:sz w:val="24"/>
          <w:szCs w:val="24"/>
        </w:rPr>
        <w:t xml:space="preserve"> что уровень образования в 2024</w:t>
      </w:r>
      <w:r>
        <w:rPr>
          <w:rFonts w:ascii="Times New Roman" w:hAnsi="Times New Roman"/>
          <w:sz w:val="24"/>
          <w:szCs w:val="24"/>
        </w:rPr>
        <w:t xml:space="preserve"> учебный год из 16</w:t>
      </w:r>
      <w:r w:rsidRPr="003105E8">
        <w:rPr>
          <w:rFonts w:ascii="Times New Roman" w:hAnsi="Times New Roman"/>
          <w:sz w:val="24"/>
          <w:szCs w:val="24"/>
        </w:rPr>
        <w:t xml:space="preserve"> педагогов:</w:t>
      </w:r>
      <w:r>
        <w:rPr>
          <w:rFonts w:ascii="Times New Roman" w:hAnsi="Times New Roman"/>
          <w:sz w:val="24"/>
          <w:szCs w:val="24"/>
        </w:rPr>
        <w:t xml:space="preserve"> Высшее педагогическое – 8, с</w:t>
      </w:r>
      <w:r w:rsidRPr="003105E8">
        <w:rPr>
          <w:rFonts w:ascii="Times New Roman" w:hAnsi="Times New Roman"/>
          <w:sz w:val="24"/>
          <w:szCs w:val="24"/>
        </w:rPr>
        <w:t>реднее педагогическое -</w:t>
      </w:r>
      <w:r>
        <w:rPr>
          <w:rFonts w:ascii="Times New Roman" w:hAnsi="Times New Roman"/>
          <w:sz w:val="24"/>
          <w:szCs w:val="24"/>
        </w:rPr>
        <w:t>8</w:t>
      </w:r>
      <w:r w:rsidRPr="003105E8">
        <w:rPr>
          <w:rFonts w:ascii="Times New Roman" w:hAnsi="Times New Roman"/>
          <w:sz w:val="24"/>
          <w:szCs w:val="24"/>
        </w:rPr>
        <w:t xml:space="preserve">. </w:t>
      </w:r>
    </w:p>
    <w:p w:rsidR="001863AB" w:rsidRDefault="001863AB" w:rsidP="001863AB">
      <w:pPr>
        <w:pStyle w:val="a9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50</w:t>
      </w:r>
      <w:r w:rsidRPr="003105E8">
        <w:rPr>
          <w:rFonts w:ascii="Times New Roman" w:hAnsi="Times New Roman"/>
          <w:noProof/>
          <w:sz w:val="24"/>
          <w:szCs w:val="24"/>
        </w:rPr>
        <w:t xml:space="preserve">% педагогов имеют высшее </w:t>
      </w:r>
      <w:r>
        <w:rPr>
          <w:rFonts w:ascii="Times New Roman" w:hAnsi="Times New Roman"/>
          <w:noProof/>
          <w:sz w:val="24"/>
          <w:szCs w:val="24"/>
        </w:rPr>
        <w:t>педагогическое образование и 50</w:t>
      </w:r>
      <w:r w:rsidRPr="003105E8">
        <w:rPr>
          <w:rFonts w:ascii="Times New Roman" w:hAnsi="Times New Roman"/>
          <w:noProof/>
          <w:sz w:val="24"/>
          <w:szCs w:val="24"/>
        </w:rPr>
        <w:t>% имеют среднее специальное образование.</w:t>
      </w:r>
    </w:p>
    <w:p w:rsidR="001863AB" w:rsidRDefault="001863AB" w:rsidP="001863AB">
      <w:pPr>
        <w:pStyle w:val="a9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1863AB" w:rsidRPr="003105E8" w:rsidRDefault="001863AB" w:rsidP="001863AB">
      <w:pPr>
        <w:pStyle w:val="a9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1863AB" w:rsidRDefault="001863AB" w:rsidP="001863A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05E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86325" cy="1562100"/>
            <wp:effectExtent l="19050" t="0" r="9525" b="0"/>
            <wp:docPr id="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863AB" w:rsidRDefault="001863AB" w:rsidP="001863A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Pr="001863AB" w:rsidRDefault="001863AB" w:rsidP="001863A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BE4EA3">
        <w:rPr>
          <w:rFonts w:ascii="Times New Roman" w:eastAsia="Times New Roman" w:hAnsi="Times New Roman" w:cs="Times New Roman"/>
          <w:b/>
          <w:sz w:val="24"/>
          <w:szCs w:val="24"/>
        </w:rPr>
        <w:t>о возрасту:</w:t>
      </w:r>
    </w:p>
    <w:p w:rsidR="001863AB" w:rsidRPr="00BE4EA3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299" w:type="dxa"/>
        <w:tblCellMar>
          <w:left w:w="10" w:type="dxa"/>
          <w:right w:w="10" w:type="dxa"/>
        </w:tblCellMar>
        <w:tblLook w:val="0000"/>
      </w:tblPr>
      <w:tblGrid>
        <w:gridCol w:w="1868"/>
        <w:gridCol w:w="1754"/>
        <w:gridCol w:w="1805"/>
        <w:gridCol w:w="1805"/>
        <w:gridCol w:w="2090"/>
      </w:tblGrid>
      <w:tr w:rsidR="001863AB" w:rsidRPr="00BE4EA3" w:rsidTr="001863AB">
        <w:trPr>
          <w:jc w:val="center"/>
        </w:trPr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Моложе 25 лет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25-35 лет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35-55лет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55-60 лет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BE4E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свыше 60 лет</w:t>
            </w:r>
          </w:p>
        </w:tc>
      </w:tr>
      <w:tr w:rsidR="001863AB" w:rsidRPr="00BE4EA3" w:rsidTr="001863AB">
        <w:trPr>
          <w:jc w:val="center"/>
        </w:trPr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1863AB" w:rsidRPr="00BE4EA3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1863AB" w:rsidRDefault="001863AB" w:rsidP="001863AB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Всего педагогов-16</w:t>
      </w: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spacing w:after="0" w:line="240" w:lineRule="auto"/>
        <w:jc w:val="center"/>
      </w:pPr>
      <w:r w:rsidRPr="006311C7">
        <w:rPr>
          <w:noProof/>
        </w:rPr>
        <w:drawing>
          <wp:inline distT="0" distB="0" distL="0" distR="0">
            <wp:extent cx="4381500" cy="1924050"/>
            <wp:effectExtent l="19050" t="0" r="19050" b="0"/>
            <wp:docPr id="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863AB" w:rsidRDefault="001863AB" w:rsidP="001863A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3AB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3AB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3AB" w:rsidRPr="003105E8" w:rsidRDefault="001863AB" w:rsidP="001863AB">
      <w:pPr>
        <w:pStyle w:val="a9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полу педагогических работников:</w:t>
      </w:r>
    </w:p>
    <w:p w:rsidR="001863AB" w:rsidRPr="003105E8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05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7790" cy="2346960"/>
            <wp:effectExtent l="19050" t="0" r="22860" b="0"/>
            <wp:docPr id="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863AB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noProof/>
          <w:sz w:val="24"/>
          <w:szCs w:val="24"/>
        </w:rPr>
        <w:t xml:space="preserve">Из </w:t>
      </w:r>
      <w:r w:rsidRPr="003105E8">
        <w:rPr>
          <w:rFonts w:ascii="Times New Roman" w:hAnsi="Times New Roman"/>
          <w:b/>
          <w:noProof/>
          <w:sz w:val="24"/>
          <w:szCs w:val="24"/>
        </w:rPr>
        <w:t xml:space="preserve">таблицы, видно  что: </w:t>
      </w:r>
      <w:r>
        <w:rPr>
          <w:rFonts w:ascii="Times New Roman" w:hAnsi="Times New Roman"/>
          <w:sz w:val="24"/>
          <w:szCs w:val="24"/>
        </w:rPr>
        <w:t>2024</w:t>
      </w:r>
      <w:r w:rsidRPr="003105E8">
        <w:rPr>
          <w:rFonts w:ascii="Times New Roman" w:hAnsi="Times New Roman"/>
          <w:sz w:val="24"/>
          <w:szCs w:val="24"/>
        </w:rPr>
        <w:t xml:space="preserve"> учеб</w:t>
      </w:r>
      <w:r>
        <w:rPr>
          <w:rFonts w:ascii="Times New Roman" w:hAnsi="Times New Roman"/>
          <w:sz w:val="24"/>
          <w:szCs w:val="24"/>
        </w:rPr>
        <w:t>ном году из 16 педагогов, 16 женщин и 0 мужчин</w:t>
      </w:r>
      <w:r w:rsidRPr="003105E8">
        <w:rPr>
          <w:rFonts w:ascii="Times New Roman" w:hAnsi="Times New Roman"/>
          <w:sz w:val="24"/>
          <w:szCs w:val="24"/>
        </w:rPr>
        <w:t>.</w:t>
      </w:r>
      <w:proofErr w:type="gramEnd"/>
    </w:p>
    <w:p w:rsidR="001863AB" w:rsidRDefault="001863AB" w:rsidP="001863AB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2DEE" w:rsidRDefault="001863AB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63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</w:t>
      </w: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Pr="001863AB" w:rsidRDefault="001863AB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63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4.2. Совершенствование педагогического и методического мастерства</w:t>
      </w: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09" w:rsidRPr="00613D09" w:rsidRDefault="00613D09" w:rsidP="00613D09">
      <w:pPr>
        <w:keepNext/>
        <w:keepLine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128">
        <w:rPr>
          <w:rFonts w:ascii="Times New Roman" w:eastAsia="Times New Roman" w:hAnsi="Times New Roman" w:cs="Times New Roman"/>
          <w:sz w:val="24"/>
          <w:szCs w:val="24"/>
        </w:rPr>
        <w:t>Педагогическое мастерств</w:t>
      </w:r>
      <w:proofErr w:type="gramStart"/>
      <w:r w:rsidRPr="0022512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225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высший уровень педагогической деятельности, который проявляется в творчестве педагога, в постоянном совершенствовании искусства воспитания, обучения и развития человека</w:t>
      </w:r>
    </w:p>
    <w:tbl>
      <w:tblPr>
        <w:tblStyle w:val="a8"/>
        <w:tblW w:w="0" w:type="auto"/>
        <w:tblInd w:w="567" w:type="dxa"/>
        <w:tblLook w:val="04A0"/>
      </w:tblPr>
      <w:tblGrid>
        <w:gridCol w:w="534"/>
        <w:gridCol w:w="2243"/>
        <w:gridCol w:w="3285"/>
        <w:gridCol w:w="2276"/>
      </w:tblGrid>
      <w:tr w:rsidR="00613D09" w:rsidTr="00B67502">
        <w:tc>
          <w:tcPr>
            <w:tcW w:w="534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243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3285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Результат </w:t>
            </w:r>
          </w:p>
        </w:tc>
      </w:tr>
      <w:tr w:rsidR="00613D09" w:rsidTr="00B67502">
        <w:tc>
          <w:tcPr>
            <w:tcW w:w="534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Хомушку Аяна Александровна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профессионалного мастерства</w:t>
            </w:r>
          </w:p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«Учитель-логопед 2024»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13D09" w:rsidTr="00B67502">
        <w:tc>
          <w:tcPr>
            <w:tcW w:w="534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3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Милана Чимитовна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профессионалного мастерства</w:t>
            </w:r>
          </w:p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руководитель-2024</w:t>
            </w: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13D09" w:rsidTr="00B67502">
        <w:tc>
          <w:tcPr>
            <w:tcW w:w="534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3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Аяна Кан-ооловна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профессионалного мастерства</w:t>
            </w:r>
          </w:p>
          <w:p w:rsidR="00613D09" w:rsidRPr="00FE6D24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года -2024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E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  <w:p w:rsidR="00613D09" w:rsidRPr="003D3E57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  <w:tr w:rsidR="00613D09" w:rsidTr="00B67502">
        <w:tc>
          <w:tcPr>
            <w:tcW w:w="534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EF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3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Людмила Бурбуевна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профессионалного мастерства </w:t>
            </w:r>
          </w:p>
          <w:p w:rsidR="00613D09" w:rsidRPr="00FE6D24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Лучшие практики родной речи 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возраста-2024»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E5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  <w:p w:rsidR="00613D09" w:rsidRDefault="00613D09" w:rsidP="00B6750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  <w:tr w:rsidR="00613D09" w:rsidTr="00B67502">
        <w:tc>
          <w:tcPr>
            <w:tcW w:w="534" w:type="dxa"/>
          </w:tcPr>
          <w:p w:rsidR="00613D09" w:rsidRPr="00A95EFB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3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Хертек Аржаана Александровна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профессионалного мастерства </w:t>
            </w:r>
          </w:p>
          <w:p w:rsidR="00613D09" w:rsidRPr="00FE6D24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лучший урок 2024»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613D09" w:rsidRPr="003D3E57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613D09" w:rsidTr="00B67502">
        <w:tc>
          <w:tcPr>
            <w:tcW w:w="534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243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Вероника Александровна</w:t>
            </w:r>
          </w:p>
        </w:tc>
        <w:tc>
          <w:tcPr>
            <w:tcW w:w="3285" w:type="dxa"/>
          </w:tcPr>
          <w:p w:rsidR="00613D09" w:rsidRPr="00FE6D24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«Новодняя сервировка стола»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13D09" w:rsidTr="00B67502">
        <w:tc>
          <w:tcPr>
            <w:tcW w:w="534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3" w:type="dxa"/>
          </w:tcPr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Саая Чечек </w:t>
            </w:r>
          </w:p>
          <w:p w:rsidR="00613D09" w:rsidRDefault="00613D09" w:rsidP="00B67502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Ак-оловна</w:t>
            </w:r>
          </w:p>
        </w:tc>
        <w:tc>
          <w:tcPr>
            <w:tcW w:w="3285" w:type="dxa"/>
          </w:tcPr>
          <w:p w:rsidR="00613D09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профессионалного мастерства </w:t>
            </w:r>
          </w:p>
          <w:p w:rsidR="00613D09" w:rsidRDefault="00613D09" w:rsidP="00B675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D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лучший урок 2024»</w:t>
            </w:r>
          </w:p>
        </w:tc>
        <w:tc>
          <w:tcPr>
            <w:tcW w:w="2276" w:type="dxa"/>
          </w:tcPr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613D09" w:rsidRDefault="00613D09" w:rsidP="00B6750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</w:tbl>
    <w:p w:rsidR="00613D09" w:rsidRDefault="00613D09" w:rsidP="00613D09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</w:p>
    <w:p w:rsidR="00613D09" w:rsidRPr="00613D09" w:rsidRDefault="00613D09" w:rsidP="00613D09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781550" cy="2590800"/>
            <wp:effectExtent l="19050" t="0" r="1905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42E51" w:rsidRPr="00217CD5" w:rsidRDefault="00A42E51" w:rsidP="00A42E51">
      <w:pPr>
        <w:widowControl w:val="0"/>
        <w:spacing w:line="240" w:lineRule="auto"/>
        <w:ind w:right="-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Пути решения: </w:t>
      </w:r>
      <w:r w:rsidRPr="00225128">
        <w:rPr>
          <w:rFonts w:ascii="Times New Roman" w:eastAsia="Times New Roman" w:hAnsi="Times New Roman" w:cs="Times New Roman"/>
          <w:sz w:val="24"/>
          <w:szCs w:val="24"/>
        </w:rPr>
        <w:t>чтобы повысить уровень профессионального мастерства наших педагогов мы разработали план</w:t>
      </w:r>
      <w:r w:rsidRPr="00217C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методического объединения «Совершенствование методического и профессионального мастерства педагогов в соответствии ФГОС и ФОП ДО»</w:t>
      </w:r>
      <w:r w:rsidRPr="00225128">
        <w:rPr>
          <w:rFonts w:ascii="Times New Roman" w:eastAsia="Times New Roman" w:hAnsi="Times New Roman" w:cs="Times New Roman"/>
          <w:sz w:val="24"/>
          <w:szCs w:val="24"/>
        </w:rPr>
        <w:t xml:space="preserve"> и включили в годовой план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потому что непрерывность профессионального образования педагога является необходимой предпосылкой развития его творческих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способностей, интегративным элементом его жизнедеятельности и условием постояного  развития самообразования и самосовершенствования.</w:t>
      </w:r>
      <w:proofErr w:type="gramEnd"/>
    </w:p>
    <w:p w:rsidR="00A42E51" w:rsidRPr="00217CD5" w:rsidRDefault="00A42E51" w:rsidP="00A42E5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217CD5">
        <w:rPr>
          <w:color w:val="111111"/>
          <w:bdr w:val="none" w:sz="0" w:space="0" w:color="auto" w:frame="1"/>
        </w:rPr>
        <w:t xml:space="preserve">Миссия </w:t>
      </w:r>
      <w:r>
        <w:rPr>
          <w:color w:val="111111"/>
          <w:bdr w:val="none" w:sz="0" w:space="0" w:color="auto" w:frame="1"/>
        </w:rPr>
        <w:t xml:space="preserve">методического объединения </w:t>
      </w:r>
      <w:r w:rsidRPr="00217CD5">
        <w:rPr>
          <w:color w:val="111111"/>
        </w:rPr>
        <w:t>направлена на формирование нового типа </w:t>
      </w:r>
      <w:r w:rsidRPr="00217CD5">
        <w:rPr>
          <w:rStyle w:val="ab"/>
          <w:color w:val="111111"/>
          <w:bdr w:val="none" w:sz="0" w:space="0" w:color="auto" w:frame="1"/>
        </w:rPr>
        <w:t>педагога-профессионала</w:t>
      </w:r>
      <w:r w:rsidRPr="00217CD5">
        <w:rPr>
          <w:color w:val="111111"/>
        </w:rPr>
        <w:t>, обладающего современным </w:t>
      </w:r>
      <w:r w:rsidRPr="00217CD5">
        <w:rPr>
          <w:rStyle w:val="ab"/>
          <w:color w:val="111111"/>
          <w:bdr w:val="none" w:sz="0" w:space="0" w:color="auto" w:frame="1"/>
        </w:rPr>
        <w:t>педагогическим</w:t>
      </w:r>
      <w:r w:rsidRPr="00217CD5">
        <w:rPr>
          <w:b/>
          <w:color w:val="111111"/>
        </w:rPr>
        <w:t> </w:t>
      </w:r>
      <w:r w:rsidRPr="00217CD5">
        <w:rPr>
          <w:color w:val="111111"/>
        </w:rPr>
        <w:t>мышлением и высокой </w:t>
      </w:r>
      <w:r w:rsidRPr="00217CD5">
        <w:rPr>
          <w:rStyle w:val="ab"/>
          <w:color w:val="111111"/>
          <w:bdr w:val="none" w:sz="0" w:space="0" w:color="auto" w:frame="1"/>
        </w:rPr>
        <w:t>профессиональной культурой</w:t>
      </w:r>
      <w:r w:rsidRPr="00217CD5">
        <w:rPr>
          <w:b/>
          <w:color w:val="111111"/>
        </w:rPr>
        <w:t>.</w:t>
      </w:r>
    </w:p>
    <w:p w:rsidR="00A42E51" w:rsidRPr="00217CD5" w:rsidRDefault="00A42E51" w:rsidP="00A42E51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3D09" w:rsidRDefault="00613D09" w:rsidP="00613D09">
      <w:pPr>
        <w:widowControl w:val="0"/>
        <w:spacing w:line="240" w:lineRule="auto"/>
        <w:ind w:left="567" w:right="-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13D09" w:rsidRDefault="00613D09" w:rsidP="00613D09"/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2DEE" w:rsidRDefault="00DA2DEE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09" w:rsidRDefault="00613D09" w:rsidP="00A42E5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D09" w:rsidRDefault="00613D09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widowControl w:val="0"/>
        <w:spacing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63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4.2.1. Повышение квалификации педагогам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Наиболее масштабное дистанционное обучение было проведено  с ТИРО и ПК. Педагоги нашего детского сада прошли обучение в очно-заочной форме.</w:t>
      </w:r>
    </w:p>
    <w:p w:rsidR="001863AB" w:rsidRPr="00DA2DEE" w:rsidRDefault="00DA2DEE" w:rsidP="00DA2DEE">
      <w:pPr>
        <w:widowControl w:val="0"/>
        <w:spacing w:after="0"/>
        <w:ind w:left="142" w:right="-20"/>
        <w:rPr>
          <w:rFonts w:ascii="Times New Roman" w:eastAsia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 xml:space="preserve">Отчет дистанционного обучения «Про детский сад» ДОУ </w:t>
      </w:r>
    </w:p>
    <w:p w:rsidR="00DA2DEE" w:rsidRPr="00DA2DEE" w:rsidRDefault="00DA2DEE" w:rsidP="00DA2DEE">
      <w:pPr>
        <w:pStyle w:val="a3"/>
        <w:tabs>
          <w:tab w:val="left" w:pos="1976"/>
          <w:tab w:val="left" w:pos="3648"/>
          <w:tab w:val="left" w:pos="5467"/>
        </w:tabs>
        <w:spacing w:before="40" w:line="276" w:lineRule="auto"/>
        <w:ind w:right="681"/>
      </w:pPr>
    </w:p>
    <w:tbl>
      <w:tblPr>
        <w:tblStyle w:val="a8"/>
        <w:tblW w:w="10490" w:type="dxa"/>
        <w:tblInd w:w="-743" w:type="dxa"/>
        <w:tblLayout w:type="fixed"/>
        <w:tblLook w:val="04A0"/>
      </w:tblPr>
      <w:tblGrid>
        <w:gridCol w:w="1135"/>
        <w:gridCol w:w="1559"/>
        <w:gridCol w:w="1559"/>
        <w:gridCol w:w="1560"/>
        <w:gridCol w:w="1417"/>
        <w:gridCol w:w="1559"/>
        <w:gridCol w:w="1701"/>
      </w:tblGrid>
      <w:tr w:rsidR="00DA2DEE" w:rsidRPr="00DA2DEE" w:rsidTr="00DA2DEE">
        <w:tc>
          <w:tcPr>
            <w:tcW w:w="1135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рук, 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ст</w:t>
            </w:r>
            <w:proofErr w:type="gramStart"/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.в</w:t>
            </w:r>
            <w:proofErr w:type="gramEnd"/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оспит и зам УВР, 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воспитателей, %</w:t>
            </w:r>
          </w:p>
        </w:tc>
        <w:tc>
          <w:tcPr>
            <w:tcW w:w="1560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педагогов (предметники), %</w:t>
            </w:r>
          </w:p>
        </w:tc>
        <w:tc>
          <w:tcPr>
            <w:tcW w:w="1417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уволенных педагогов, 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прошли обучения, %</w:t>
            </w:r>
          </w:p>
        </w:tc>
        <w:tc>
          <w:tcPr>
            <w:tcW w:w="1701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прошли обучения, %</w:t>
            </w:r>
          </w:p>
        </w:tc>
      </w:tr>
      <w:tr w:rsidR="00DA2DEE" w:rsidRPr="00DA2DEE" w:rsidTr="00DA2DEE">
        <w:tc>
          <w:tcPr>
            <w:tcW w:w="1135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5,8%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5, 8%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560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559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76,5%</w:t>
            </w:r>
          </w:p>
        </w:tc>
        <w:tc>
          <w:tcPr>
            <w:tcW w:w="1701" w:type="dxa"/>
          </w:tcPr>
          <w:p w:rsidR="00DA2DEE" w:rsidRPr="00DA2DEE" w:rsidRDefault="00DA2DEE" w:rsidP="00DA2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</w:tbl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Итого: Педагоги МБДОУ д/</w:t>
      </w:r>
      <w:proofErr w:type="gramStart"/>
      <w:r w:rsidRPr="00DA2DE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A2DEE">
        <w:rPr>
          <w:rFonts w:ascii="Times New Roman" w:hAnsi="Times New Roman" w:cs="Times New Roman"/>
          <w:sz w:val="24"/>
          <w:szCs w:val="24"/>
        </w:rPr>
        <w:t xml:space="preserve"> «Светлячок», которые прошли  обучение  «Продетсад»: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Всего зарегистрировались: 17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В том числе: 1 руководитель, 1 старший воспитатель,  15 педагогов.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Уволенные: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Куулар Ч.С.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Ашакай А.</w:t>
      </w:r>
      <w:proofErr w:type="gramStart"/>
      <w:r w:rsidRPr="00DA2DEE">
        <w:rPr>
          <w:rFonts w:ascii="Times New Roman" w:hAnsi="Times New Roman" w:cs="Times New Roman"/>
          <w:sz w:val="24"/>
          <w:szCs w:val="24"/>
        </w:rPr>
        <w:t>Р</w:t>
      </w:r>
      <w:proofErr w:type="gramEnd"/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Прошли 13 / 76,5%</w:t>
      </w:r>
    </w:p>
    <w:p w:rsidR="00DA2DEE" w:rsidRPr="00DA2DEE" w:rsidRDefault="00DA2DEE" w:rsidP="00DA2D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DEE">
        <w:rPr>
          <w:rFonts w:ascii="Times New Roman" w:hAnsi="Times New Roman" w:cs="Times New Roman"/>
          <w:sz w:val="24"/>
          <w:szCs w:val="24"/>
        </w:rPr>
        <w:t>Не прошли 4/23%</w:t>
      </w:r>
    </w:p>
    <w:p w:rsidR="00DA2DEE" w:rsidRPr="00DA2DEE" w:rsidRDefault="00DA2DEE" w:rsidP="00DA2DEE">
      <w:pPr>
        <w:pStyle w:val="a3"/>
        <w:tabs>
          <w:tab w:val="left" w:pos="1976"/>
          <w:tab w:val="left" w:pos="3648"/>
          <w:tab w:val="left" w:pos="5467"/>
        </w:tabs>
        <w:spacing w:before="40" w:line="276" w:lineRule="auto"/>
        <w:ind w:right="681"/>
      </w:pPr>
      <w:r w:rsidRPr="00DA2DEE">
        <w:t>В течение уч</w:t>
      </w:r>
      <w:r>
        <w:t>ебного года  16</w:t>
      </w:r>
      <w:r w:rsidRPr="00DA2DEE">
        <w:t xml:space="preserve"> воспитателей прошли курс</w:t>
      </w:r>
      <w:r>
        <w:t>ы</w:t>
      </w:r>
      <w:r w:rsidRPr="00DA2DEE">
        <w:t xml:space="preserve"> </w:t>
      </w:r>
      <w:r>
        <w:t>повышения с общим объемом  более</w:t>
      </w:r>
      <w:r w:rsidRPr="00DA2DEE">
        <w:t xml:space="preserve"> </w:t>
      </w:r>
      <w:r>
        <w:t xml:space="preserve">1000 </w:t>
      </w:r>
      <w:r w:rsidRPr="00DA2DEE">
        <w:t>часов.</w:t>
      </w:r>
    </w:p>
    <w:p w:rsidR="00DA2DEE" w:rsidRDefault="00DA2DEE" w:rsidP="00DA2DEE">
      <w:pPr>
        <w:pStyle w:val="a3"/>
        <w:tabs>
          <w:tab w:val="left" w:pos="1976"/>
          <w:tab w:val="left" w:pos="3648"/>
          <w:tab w:val="left" w:pos="5467"/>
        </w:tabs>
        <w:spacing w:before="40" w:line="276" w:lineRule="auto"/>
        <w:ind w:right="681"/>
      </w:pPr>
      <w:r w:rsidRPr="00DA2DEE">
        <w:t xml:space="preserve">Воспитатели Монгуш А. С. и Кужугет А.Б. участвовали </w:t>
      </w:r>
      <w:proofErr w:type="gramStart"/>
      <w:r w:rsidRPr="00DA2DEE">
        <w:t>в</w:t>
      </w:r>
      <w:proofErr w:type="gramEnd"/>
      <w:r w:rsidRPr="00DA2DEE">
        <w:t xml:space="preserve"> </w:t>
      </w:r>
      <w:proofErr w:type="gramStart"/>
      <w:r w:rsidRPr="00DA2DEE">
        <w:t>мастер</w:t>
      </w:r>
      <w:proofErr w:type="gramEnd"/>
      <w:r w:rsidRPr="00DA2DEE">
        <w:t xml:space="preserve"> – классе и семинар практикуме в г. Кызыл для воспитателей в рамках большой педагогической недели на тему «Геокешинг как образовательная технология» и семинар практикум «Современные технологии как инструмент управления качеством образования».</w:t>
      </w:r>
    </w:p>
    <w:p w:rsidR="00DA2DEE" w:rsidRPr="00DA2DEE" w:rsidRDefault="00DA2DEE" w:rsidP="00DA2DEE">
      <w:pPr>
        <w:pStyle w:val="a3"/>
        <w:tabs>
          <w:tab w:val="left" w:pos="1976"/>
          <w:tab w:val="left" w:pos="3648"/>
          <w:tab w:val="left" w:pos="5467"/>
        </w:tabs>
        <w:spacing w:before="40" w:line="276" w:lineRule="auto"/>
        <w:ind w:right="681"/>
      </w:pPr>
      <w:r>
        <w:t>Таким образом,  каждый год увеличивается прохождение обучение педагогов на курсы повышения. Уровень прохождения курсов повышения поднялась на 100%.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040"/>
        <w:gridCol w:w="1754"/>
        <w:gridCol w:w="1754"/>
        <w:gridCol w:w="1754"/>
      </w:tblGrid>
      <w:tr w:rsidR="00DA2DEE" w:rsidRPr="00397205" w:rsidTr="00DA2DEE">
        <w:trPr>
          <w:trHeight w:val="1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2DEE" w:rsidRPr="00397205" w:rsidRDefault="00DA2DEE" w:rsidP="00DA2DEE">
            <w:pPr>
              <w:keepNext/>
              <w:keepLines/>
              <w:tabs>
                <w:tab w:val="left" w:pos="36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A2DEE" w:rsidRPr="00397205" w:rsidRDefault="00DA2DEE" w:rsidP="00DA2DE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2021/2022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A2DEE" w:rsidRPr="00397205" w:rsidRDefault="00DA2DEE" w:rsidP="00DA2DE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A2DEE" w:rsidRPr="00397205" w:rsidRDefault="00DA2DEE" w:rsidP="00DA2DE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sz w:val="24"/>
                <w:szCs w:val="24"/>
              </w:rPr>
              <w:t>2023/2024</w:t>
            </w:r>
          </w:p>
        </w:tc>
      </w:tr>
      <w:tr w:rsidR="00DA2DEE" w:rsidRPr="00397205" w:rsidTr="00DA2DEE">
        <w:trPr>
          <w:trHeight w:val="1"/>
          <w:jc w:val="center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2DEE" w:rsidRPr="00397205" w:rsidRDefault="00DA2DEE" w:rsidP="00DA2DEE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учителей, прошедших КПК, чел.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2DEE" w:rsidRPr="00397205" w:rsidRDefault="00DA2DEE" w:rsidP="00DA2DEE">
            <w:pPr>
              <w:keepNext/>
              <w:keepLines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2DEE" w:rsidRPr="00397205" w:rsidRDefault="00DA2DEE" w:rsidP="00DA2DEE">
            <w:pPr>
              <w:keepNext/>
              <w:keepLines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A2DEE" w:rsidRPr="00397205" w:rsidRDefault="00DA2DEE" w:rsidP="00DA2DEE">
            <w:pPr>
              <w:keepNext/>
              <w:keepLines/>
              <w:tabs>
                <w:tab w:val="left" w:pos="360"/>
              </w:tabs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</w:tr>
    </w:tbl>
    <w:p w:rsidR="001863AB" w:rsidRPr="00DA2DEE" w:rsidRDefault="00A96852" w:rsidP="00DA2DEE">
      <w:pPr>
        <w:widowControl w:val="0"/>
        <w:spacing w:after="0"/>
        <w:ind w:left="567"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59105" cy="1620078"/>
            <wp:effectExtent l="19050" t="0" r="2719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63AB" w:rsidRPr="00397205" w:rsidRDefault="001863AB" w:rsidP="00DA2DEE">
      <w:pPr>
        <w:keepNext/>
        <w:keepLines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63AB" w:rsidRPr="001863AB" w:rsidRDefault="001863AB" w:rsidP="001863AB">
      <w:pPr>
        <w:keepNext/>
        <w:keepLines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63AB">
        <w:rPr>
          <w:rFonts w:ascii="Times New Roman" w:eastAsia="Times New Roman" w:hAnsi="Times New Roman" w:cs="Times New Roman"/>
          <w:b/>
          <w:sz w:val="24"/>
          <w:szCs w:val="24"/>
        </w:rPr>
        <w:t>В 2023-2024 учебном году прошли курсы повышения квалификации по следующим темам:</w:t>
      </w:r>
    </w:p>
    <w:p w:rsidR="001863AB" w:rsidRPr="00397205" w:rsidRDefault="001863AB" w:rsidP="001863AB">
      <w:pPr>
        <w:keepNext/>
        <w:keepLines/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6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6"/>
        <w:gridCol w:w="1418"/>
        <w:gridCol w:w="3773"/>
        <w:gridCol w:w="1755"/>
        <w:gridCol w:w="939"/>
        <w:gridCol w:w="1659"/>
      </w:tblGrid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выдачи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Segoe UI Symbo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Делег-оолАйлан Олеговна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Кызыл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«Современный воспитатель, какой он?»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27 сентября 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200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Иргит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Юстина Ильинична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24 августа 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ФГБОУ 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«Тувинский государственный университет»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Институт профессиональной  переподготовки и повышения квалификации кадров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19 апреля 2023г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«Первой помощи»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 Частное учреждение дополнительного образования «АС-ПРОФИ» 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Кызыл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Кызыл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264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Кужугет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Айгуля Борисовна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tabs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образования: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Мастер-класс для студентов и воспитателей в рамках педагогической недели «Геокешинг как образовательная технология»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03 октября 2023 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как инструмент управления качеством образования»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29 марта 2024 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«Приобщение детей к традициям и обычаям тувинского народа»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МПАДО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27 ноября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246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Куулар Вероника Монгун-ооловна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Межнациональное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и межконфессиональные отношения в современной России»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ызыл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«Основы здорового питания (для детей дошкольного возраста)»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15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«Компетенции воспитателей и педагогов ДОО в области семейной психологии и детско-родительских отношений»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</w:t>
            </w:r>
          </w:p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РФ Москва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279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Куулар Эмма Константиновна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«ФОП и ФАОП для детей с ОВЗ дошкольного образования: требования и особенности организации образовательного процесса в условиях разработки и внедрения в ДОУ»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«Центр развития образования» г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арнаул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36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15 декабря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«Формы и методы психологического сопровождения в практике воспитателей детского сада по взаимосвязи с концепцией развития психологической службы»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«Межреспубликанский институт повышения квалификации и переподготовки кадров» </w:t>
            </w:r>
            <w:proofErr w:type="gramStart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. Брянск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31 января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324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Монгуш Людмила 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Бурбуевна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Федеральная образовательная программа  и Федеральная  </w:t>
            </w: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адаптированная  образовательная  программа с ОВЗ  дошкольного образования: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Общество с ограниченной  </w:t>
            </w:r>
            <w:r w:rsidRPr="009843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Программа первой помощи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РФ Частное  учреждение дополнительного образования «АС-Профи»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01 февраля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tabs>
                <w:tab w:val="left" w:pos="10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Компетенции воспитателей и педагогов ДОО в области семейной психологии и детско-родительских отношений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РФ Москва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336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Монгуш Елена Александровна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Частное учреждение   дополнительного образования  «АС-Профи»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«Тувинский институт развития образования и повышения </w:t>
            </w:r>
            <w:r w:rsidRPr="00EC24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Компетенции воспитателей и педагогов ДОО в области семейной психологии и детско-родительских отношений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РФ Москва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336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Аяна Кан-ооловна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 и Федеральная  адаптированная  образовательная  программа с ОВЗ  дошкольного образования</w:t>
            </w:r>
            <w:proofErr w:type="gramStart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843E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 и особенности  организации  образовательного процесса  в условиях  разработки  и внедрения ДОУ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 ответственностью «Центр развития  образования»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24 августа  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Частное учреждение   дополнительного образования  «АС-Профи»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42A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C242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Компетенции воспитателей и педагогов ДОО в области семейной психологии и детско-родительских отношений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РФ Москва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4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 336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Монгуш Алена Сергеевна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tabs>
                <w:tab w:val="left" w:pos="12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«ФОП и ФАОП для детей с ОВЗ дошкольного образования: требования и особенности организации образовательного процесса в условиях разработки и внедрения в ДОУ»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ООО «Центр развития образования» г</w:t>
            </w:r>
            <w:proofErr w:type="gramStart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арнаул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 xml:space="preserve">Методы и технологии работы с </w:t>
            </w:r>
            <w:r w:rsidRPr="00186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детьми раннего и дошкольного возраста в соответствии с ФГОС </w:t>
            </w:r>
            <w:proofErr w:type="gramStart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Тувинское </w:t>
            </w:r>
            <w:r w:rsidRPr="001863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региональное отделение общественной организации «Педагогическое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72 </w:t>
            </w: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часа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Содержание и методика финансового воспитания детей дошкольного возраста.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 xml:space="preserve">Краевом Автономном </w:t>
            </w:r>
            <w:proofErr w:type="gramStart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proofErr w:type="gramEnd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профеционального образования «Алтайский институт развития образования имени Адриана Митрофано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36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как инструмент управления качеством образования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ТывГУ КПИ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Геокешинг как образовательная технология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ТывГУ КПИ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АС-Профи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2023г.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«Организационно – методическое сопровождение при реализации образовательных программ </w:t>
            </w:r>
            <w:proofErr w:type="gramStart"/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ГАОУ ДПО «Тувинский институт развития образования и повышения квалификации имени Народного учителя Республики Тыва Р.Р. Бегзи»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72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 312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0320FF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2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Саая Ай-суу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2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Хереловна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«Речевое развитие детей дошкольного возраста с помощью познавательной деятельности в условиях реализации ФГОС»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ТИРО ПК имени народного учителя РТ Р.Р.Бегзи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2024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0320FF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Компетенции воспитателей и педагогов ДОО в области семейной психологии и детско-родительских отношений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Министерство просвещения РФ Москва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2024г.</w:t>
            </w:r>
          </w:p>
        </w:tc>
      </w:tr>
      <w:tr w:rsidR="001863AB" w:rsidRPr="009843E5" w:rsidTr="001863AB">
        <w:trPr>
          <w:jc w:val="center"/>
        </w:trPr>
        <w:tc>
          <w:tcPr>
            <w:tcW w:w="10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Всего:152 часов</w:t>
            </w:r>
          </w:p>
        </w:tc>
      </w:tr>
      <w:tr w:rsidR="001863AB" w:rsidRPr="009843E5" w:rsidTr="001863AB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984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0320FF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Саая Чечек Ак-ооловна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hAnsi="Times New Roman" w:cs="Times New Roman"/>
                <w:sz w:val="24"/>
                <w:szCs w:val="24"/>
              </w:rPr>
              <w:t>Частное учреждение   дополнительного образования  «АС-Профи»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48 часов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3A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:rsidR="001863AB" w:rsidRDefault="001863AB" w:rsidP="001863AB">
      <w:pPr>
        <w:widowControl w:val="0"/>
        <w:spacing w:after="0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63AB" w:rsidRPr="00DA2DEE" w:rsidRDefault="00DA2DEE" w:rsidP="00547D18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4.2.2</w:t>
      </w:r>
      <w:r w:rsidR="001863AB" w:rsidRPr="00DA2DEE">
        <w:rPr>
          <w:rFonts w:ascii="Times New Roman" w:eastAsia="Times New Roman" w:hAnsi="Times New Roman" w:cs="Times New Roman"/>
          <w:b/>
          <w:sz w:val="24"/>
          <w:szCs w:val="24"/>
        </w:rPr>
        <w:t xml:space="preserve">. Участие педагогов в мероприятиях и конкурсах </w:t>
      </w:r>
    </w:p>
    <w:p w:rsidR="001863AB" w:rsidRPr="00397205" w:rsidRDefault="00DA2DEE" w:rsidP="001863A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2024 </w:t>
      </w:r>
      <w:r w:rsidR="001863AB" w:rsidRPr="00397205">
        <w:rPr>
          <w:rFonts w:ascii="Times New Roman" w:eastAsia="Times New Roman" w:hAnsi="Times New Roman" w:cs="Times New Roman"/>
          <w:sz w:val="24"/>
          <w:szCs w:val="24"/>
        </w:rPr>
        <w:t xml:space="preserve">учебном году </w:t>
      </w:r>
      <w:r w:rsidR="001863AB">
        <w:rPr>
          <w:rFonts w:ascii="Times New Roman" w:eastAsia="Times New Roman" w:hAnsi="Times New Roman" w:cs="Times New Roman"/>
          <w:sz w:val="24"/>
          <w:szCs w:val="24"/>
        </w:rPr>
        <w:t xml:space="preserve">воспитатели детского сада </w:t>
      </w:r>
      <w:r w:rsidR="001863AB" w:rsidRPr="00397205">
        <w:rPr>
          <w:rFonts w:ascii="Times New Roman" w:eastAsia="Times New Roman" w:hAnsi="Times New Roman" w:cs="Times New Roman"/>
          <w:sz w:val="24"/>
          <w:szCs w:val="24"/>
        </w:rPr>
        <w:t xml:space="preserve">принимали участие в мероприятиях научно – методического характера. </w:t>
      </w:r>
    </w:p>
    <w:p w:rsidR="001863AB" w:rsidRPr="00397205" w:rsidRDefault="001863AB" w:rsidP="001863A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93" w:type="dxa"/>
        <w:tblInd w:w="-28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23"/>
        <w:gridCol w:w="2010"/>
        <w:gridCol w:w="3234"/>
        <w:gridCol w:w="2162"/>
        <w:gridCol w:w="1864"/>
      </w:tblGrid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конференции/конкурс и т.п.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Делег-оол А.О.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Смотр конкурс  «Готовность групп  и специалистов  дошкольного образовательного  учреждения  к новому 2023-2024 учебному  году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«Профессионал своего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Лучшее новогоднее оформление  групп детского сада  «Снежная фантазия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Смотр конкурс  «Готовность  приемных групп» дошкольного образовательного  учреждения  к новому 2023-2024 учебному  году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Педагогический конкурс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«Лучшее портфолио»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Иргит Ю.И.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конкурс 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«Лучшее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В муниципальном этапе республиканского заочного конкурса видеороликов по физической культуре и спорту номинация «Мой наставник – мой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В муниципальном этапе Всероссийской заочной акции «О спорт, ты – мир!» в номинации «Спорт посол мира!»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Саая Ч.А.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«Лучшее портфолио»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Грамота II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«Мой лучший урок»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Активное учатсие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«Тест по истории Великой Отечественной войны»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Этнокультурлуг  диктант «Уш</w:t>
            </w:r>
            <w:r w:rsidR="00DA2DE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не»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Этнографический диктант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Цифровой диктант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Цифровой диктант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«история России в великих святых»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педагогов «Лучшее портфолио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Куулар В.М.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Этнокультурлуг  диктант «Ушэне»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Этнографический диктант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Цифровой диктант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Цифровой диктант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Куулар Э.К</w:t>
            </w: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Смотр конкурс  «Готовность групп  и специалистов  дошкольного образовательного  учреждения  к новому 2023-2024 учебному  году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Грамота 3степени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Номинация «Воспитатель - творец»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Лучшее новогоднее оформление  групп детского сада  «Снежная фантазия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Смотр конкурс  «Готовность  приемных групп» дошкольного образовательного  учреждения  к новому 2023-2024 учебному 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Segoe UI Symbo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Монгуш А.С.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Номинация «3 место»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За успехи в воспитании детей  дошкольного возраста, за добросовестную работу в честь открытия Года педагога и наставника в России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професс</w:t>
            </w:r>
            <w:r w:rsidR="001863AB" w:rsidRPr="002763E5">
              <w:rPr>
                <w:rFonts w:ascii="Times New Roman" w:hAnsi="Times New Roman" w:cs="Times New Roman"/>
                <w:sz w:val="24"/>
                <w:szCs w:val="24"/>
              </w:rPr>
              <w:t>иональном конкурсе педагогического мастерства «Воспитатель года-2024»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Номинация «Педагог – новатор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«Один день из жизни молодого педагога – 2033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3E5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834324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43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Монгуш Л.Б.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конкурс  «Готовность групп 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специалистов  дошкольного образовательного  учреждения  к новому 2023-2024 учебному  году 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активного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участия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Профессиональный конкурс педагогического мастерства «Воспитатель года-2023»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«Лучший мастер класс»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Лучшее новогоднее оформление  групп детского сада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Снежная</w:t>
            </w:r>
            <w:proofErr w:type="gram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активного участия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 конкурс  «Готовность  приемных групп» дошкольного образовательного  учреждения  к новому 2023-2024 учебному  году»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конкурс</w:t>
            </w:r>
          </w:p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«Лучшее портфолио»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активного участия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Тыва тоолдармоорейи «Шыян</w:t>
            </w:r>
            <w:r w:rsidR="00DA2D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ам!»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1863AB" w:rsidRPr="002763E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Профессиональный конкурс педагогического мастерства «Воспитатель года -2023»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«Сердце отдаю детям»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«Лучшие практики развития родной речи детей </w:t>
            </w:r>
            <w:proofErr w:type="gramStart"/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Номинация «лучшее воспитательное мероприятие»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B3A20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A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Саая А.К.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9B3A20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конкурс «Снежная фантазия»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среди педагогов «Ярмарка педагогических идей»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5E5871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87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5E5871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87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5E5871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87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«Мастер своего дела»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0E540A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Монгуш Е.А.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конкурс 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среди педагогов «Ярмарка педагогических идей»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5E5871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87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5E5871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87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5E5871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E587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конкурс «Снежная фантазия»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630E8F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E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Хертек А.А.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E61F39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61F39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61F39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педагогического мастерства «Воспитатель года -2024»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в Номинации «За оригинальную идею»</w:t>
            </w:r>
          </w:p>
        </w:tc>
      </w:tr>
      <w:tr w:rsidR="001863AB" w:rsidRPr="002763E5" w:rsidTr="001863AB">
        <w:trPr>
          <w:trHeight w:val="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Segoe UI Symbol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2763E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мастерства </w:t>
            </w:r>
          </w:p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лучший урок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1863AB" w:rsidRPr="00EC1F0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1F0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1863AB" w:rsidRDefault="00DA2DEE" w:rsidP="001863AB">
      <w:pPr>
        <w:widowControl w:val="0"/>
        <w:spacing w:after="0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A2D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Таким образом, 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конкурсах внутри доу достижения</w:t>
      </w:r>
      <w:r w:rsidRPr="00DA2D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педагогов в высоком уровне. В муниципальном уровне всего 10 грамот. Что и показалось в процентном соотношении 35%. Региональн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 этапе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получается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A2D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нет результатов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A2DEE" w:rsidRDefault="00FD6C68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83297" cy="1954199"/>
            <wp:effectExtent l="19050" t="0" r="26753" b="7951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2DEE" w:rsidRDefault="00DA2DEE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Pr="00DA2DEE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2DEE">
        <w:rPr>
          <w:rFonts w:ascii="Times New Roman" w:eastAsia="Times New Roman" w:hAnsi="Times New Roman" w:cs="Times New Roman"/>
          <w:b/>
          <w:sz w:val="24"/>
          <w:szCs w:val="24"/>
        </w:rPr>
        <w:t>4.2.2. Обобщение и распространение педагогического и методического опыта</w:t>
      </w:r>
    </w:p>
    <w:tbl>
      <w:tblPr>
        <w:tblpPr w:leftFromText="180" w:rightFromText="180" w:vertAnchor="text" w:tblpY="1"/>
        <w:tblOverlap w:val="never"/>
        <w:tblW w:w="974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7"/>
        <w:gridCol w:w="1614"/>
        <w:gridCol w:w="5048"/>
        <w:gridCol w:w="2268"/>
      </w:tblGrid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Чечек Ак-ооловна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с докладом «Использование подвижных нейро-игр и упражнений нейрогимнастики на занятиях по физической культуре»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«Тувинский язык детям» на тему «Тыва тоолдарныкичээлдергевиедохевиргеажыглаары» с докладом «Тыва аасчогаалдынбирхевири, тоол «Ак, кара кускелер!»»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«Нетрадиционные формы взаимодействия с родителями»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2341FC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занятия в журнале «Башкы»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2341FC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коррекционно-логопедической работы с детьми с тяжелыми нарушениями речи в условиях ДОУ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2341FC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проблемы реализации образовательных программ дошкольного образования на родном языке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352513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2341FC"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Шагаанын сузуктери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</w:pPr>
            <w:r w:rsidRPr="00352513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2341FC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«Игры с детьми раннего и младшего дошкольного возраста в период адаптации»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52513" w:rsidRDefault="001863AB" w:rsidP="00186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 в системе образования: проектное управление»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 xml:space="preserve"> «Функциональная грамотность на занятиях по ФЭМП»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1863AB" w:rsidRPr="00AB424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 xml:space="preserve"> «Кижи болуручажындан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1863AB" w:rsidRPr="00AB424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перевозки детей в 2023году»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В.М.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</w:t>
            </w: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  <w:p w:rsidR="001863AB" w:rsidRPr="00EA7564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245">
              <w:rPr>
                <w:rFonts w:ascii="Times New Roman" w:hAnsi="Times New Roman" w:cs="Times New Roman"/>
                <w:sz w:val="24"/>
                <w:szCs w:val="24"/>
              </w:rPr>
              <w:t>«Поможем Матушке природе»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AB424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Э.С.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AB424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воспитателей подготовительных групп ДОО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 на тему «Подготовка к школе»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564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Э.С.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AB4245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программе «Тувинский язык детям» на тему «Тыва тоолдарны кичээлдерге видео хевирге ажыглаары», с докладом «Тыва аас  чогаалдын бир хевири тоол «Кажар койгун»»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</w:pPr>
            <w:r w:rsidRPr="00D56B1B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Э.С.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 младших групп ДОУ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 доклад «Пальчиковые игры, как средство профилактики стрессовых ситуаций в период адаптации»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</w:pPr>
            <w:r w:rsidRPr="00D56B1B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1863AB" w:rsidRPr="00397205" w:rsidTr="001863AB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863AB" w:rsidRPr="00397205" w:rsidRDefault="001863AB" w:rsidP="001863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Э.С.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«Актуальные проблемы преподования на современном этапе»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</w:tr>
    </w:tbl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Pr="00B403DE" w:rsidRDefault="00B403D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403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муниципальном уровне всего 6 докладов. На региональном уровне 5 докладов.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Участие в муниципальном уровне на семинарах и конференциях улучшилась. Это и влияет региональная площадка МАДОУ «СКАЗКА»</w:t>
      </w: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B403D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84794" cy="2156792"/>
            <wp:effectExtent l="19050" t="0" r="20706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7D18" w:rsidRDefault="00547D18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2DEE" w:rsidRDefault="00DA2DEE" w:rsidP="001863A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63AB" w:rsidRPr="00DA2DEE" w:rsidRDefault="001863AB" w:rsidP="00DA2DEE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2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DA2DEE">
        <w:rPr>
          <w:rFonts w:ascii="Times New Roman" w:eastAsia="Times New Roman" w:hAnsi="Times New Roman" w:cs="Times New Roman"/>
          <w:b/>
          <w:sz w:val="24"/>
          <w:szCs w:val="24"/>
        </w:rPr>
        <w:t>.2.3. Публикации педагогов</w:t>
      </w:r>
    </w:p>
    <w:p w:rsidR="001863AB" w:rsidRPr="00397205" w:rsidRDefault="001863AB" w:rsidP="001863A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Pr="00DA2DEE" w:rsidRDefault="001863AB" w:rsidP="001863AB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DEE">
        <w:rPr>
          <w:rFonts w:ascii="Times New Roman" w:eastAsia="Times New Roman" w:hAnsi="Times New Roman" w:cs="Times New Roman"/>
          <w:sz w:val="24"/>
          <w:szCs w:val="24"/>
        </w:rPr>
        <w:t>В истекшем году педагоги с целью обмена своим опытом с коллегами опубликовали статьи, уроки, разработки мероприятий сети Интернет.</w:t>
      </w:r>
    </w:p>
    <w:p w:rsidR="001863AB" w:rsidRPr="00DA2DEE" w:rsidRDefault="001863AB" w:rsidP="001863AB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12"/>
        <w:gridCol w:w="926"/>
        <w:gridCol w:w="927"/>
        <w:gridCol w:w="928"/>
        <w:gridCol w:w="928"/>
        <w:gridCol w:w="914"/>
        <w:gridCol w:w="928"/>
        <w:gridCol w:w="928"/>
        <w:gridCol w:w="928"/>
        <w:gridCol w:w="928"/>
      </w:tblGrid>
      <w:tr w:rsidR="001863AB" w:rsidRPr="00DA2DEE" w:rsidTr="001863AB">
        <w:trPr>
          <w:trHeight w:val="1"/>
        </w:trPr>
        <w:tc>
          <w:tcPr>
            <w:tcW w:w="46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публикаций</w:t>
            </w:r>
          </w:p>
        </w:tc>
        <w:tc>
          <w:tcPr>
            <w:tcW w:w="4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Учителей-авторов публикаций</w:t>
            </w:r>
          </w:p>
        </w:tc>
      </w:tr>
      <w:tr w:rsidR="001863AB" w:rsidRPr="00397205" w:rsidTr="001863AB">
        <w:trPr>
          <w:trHeight w:val="1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DA2DEE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2D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</w:tr>
      <w:tr w:rsidR="001863AB" w:rsidRPr="00397205" w:rsidTr="001863AB">
        <w:trPr>
          <w:trHeight w:val="1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DA2DEE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B403DE" w:rsidRDefault="00547D18" w:rsidP="00547D18">
      <w:pPr>
        <w:keepNext/>
        <w:keepLine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педагогов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опубликовашие публикации.</w:t>
      </w:r>
    </w:p>
    <w:p w:rsidR="00B403DE" w:rsidRPr="00397205" w:rsidRDefault="00B403DE" w:rsidP="001863AB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11" w:type="dxa"/>
        <w:tblCellMar>
          <w:left w:w="10" w:type="dxa"/>
          <w:right w:w="10" w:type="dxa"/>
        </w:tblCellMar>
        <w:tblLook w:val="0000"/>
      </w:tblPr>
      <w:tblGrid>
        <w:gridCol w:w="801"/>
        <w:gridCol w:w="1835"/>
        <w:gridCol w:w="3969"/>
        <w:gridCol w:w="2749"/>
      </w:tblGrid>
      <w:tr w:rsidR="001863AB" w:rsidRPr="00397205" w:rsidTr="001863AB">
        <w:trPr>
          <w:trHeight w:val="1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публикации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2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Ч.А.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публикация в журнал «Башкы» школага белеткел болуунун уругларынга тыва чугаазын сайзырадыр</w:t>
            </w:r>
          </w:p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«Тиилелгенин монге оду»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«Башкы»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Людмила Бурбуевна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учебно-методический портал «ИКТ педагогам»</w:t>
            </w:r>
          </w:p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подготовку победителей в международном творческом конкурсе «Новый год  анм стучится!»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учебно-методический портал «ИКТ педагогам» 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Саая Чечек Ак-ооловна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учебно-метолический портал «ПЕДСОВЕТ» </w:t>
            </w:r>
          </w:p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о том, что приняла участие во всероссийском масстер-классе «Орнамент-традиции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современность»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учебно-метолический портал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Чагыр-оол Рада Алексеевна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публикации в СМИ опубликовала методическую разработку сценарий новогоднего утренника для подготовительной к школе группы «Чары Снежной Королевы»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образовательный портал «МААМ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У»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Алена Сергеевна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публикации в СМИ опубликовала конспект занятия по аппликации в средней группе «Веселые медузы»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образовательный портал «МААМ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У»</w:t>
            </w:r>
          </w:p>
        </w:tc>
      </w:tr>
      <w:tr w:rsidR="001863AB" w:rsidRPr="00397205" w:rsidTr="001863AB"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Pr="00397205" w:rsidRDefault="001863AB" w:rsidP="001863AB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Куулар Вероника Монгун-ооловна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Мое итоговое мероприятие «Путешествие по сказкам»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63AB" w:rsidRDefault="001863AB" w:rsidP="001863A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портал «Время Развития»</w:t>
            </w:r>
          </w:p>
        </w:tc>
      </w:tr>
    </w:tbl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048B">
        <w:rPr>
          <w:rFonts w:ascii="Times New Roman" w:eastAsia="Times New Roman" w:hAnsi="Times New Roman" w:cs="Times New Roman"/>
          <w:sz w:val="24"/>
          <w:szCs w:val="24"/>
        </w:rPr>
        <w:t xml:space="preserve">Итого: 6 педагогов опубликовали статьей, уроков, разработки разных </w:t>
      </w:r>
      <w:proofErr w:type="gramStart"/>
      <w:r w:rsidRPr="00E4048B">
        <w:rPr>
          <w:rFonts w:ascii="Times New Roman" w:eastAsia="Times New Roman" w:hAnsi="Times New Roman" w:cs="Times New Roman"/>
          <w:sz w:val="24"/>
          <w:szCs w:val="24"/>
        </w:rPr>
        <w:t>источниках</w:t>
      </w:r>
      <w:proofErr w:type="gramEnd"/>
      <w:r w:rsidRPr="00E404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63AB" w:rsidRPr="00E4048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процентном соотношении 40%.</w:t>
      </w: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547D1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Default="001863AB" w:rsidP="00DA2DEE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AB" w:rsidRPr="00397205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B71">
        <w:rPr>
          <w:rFonts w:ascii="Times New Roman" w:eastAsia="Times New Roman" w:hAnsi="Times New Roman" w:cs="Times New Roman"/>
          <w:b/>
          <w:sz w:val="24"/>
          <w:szCs w:val="24"/>
        </w:rPr>
        <w:t>4.3.</w:t>
      </w:r>
      <w:r w:rsidRPr="00397205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Приоритетные направления методической работы</w:t>
      </w:r>
    </w:p>
    <w:p w:rsidR="001863AB" w:rsidRPr="00397205" w:rsidRDefault="001863AB" w:rsidP="001863AB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205">
        <w:rPr>
          <w:rFonts w:ascii="Times New Roman" w:eastAsia="Times New Roman" w:hAnsi="Times New Roman" w:cs="Times New Roman"/>
          <w:b/>
          <w:sz w:val="24"/>
          <w:szCs w:val="24"/>
        </w:rPr>
        <w:t>на 2024 – 2025 учебный год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 w:hanging="720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Организация и направления системы методической работы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детском саду 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на первый план выходят проблемы, связанные с деятельностью педагогов, непосредственно осуществляющих образовательный процесс с детьми и методическим обеспечением с учетом ФГОС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ДО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Методическая работа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 - это целостная, основанная на достижениях науки, передового опыта и анализе затруднений педагогов, система мероприятий, направленная на повышение мастерства каждого педагога, на обобщение и развитие творческого потенциала коллектива, на достижение оптимальных результатов образования, воспитания и развития детей.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Целью методической работы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 в детском саду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Создание эффективных условий для всестороннего непрерывного развития детей, качества профессионального развития педагогов дошкольного учреждения, взаимодействия с семьей определяет основные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задачи методической работы: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1. Обучение и развитие педагогических кадров, управление повышением их квалификации.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2. Выявление, изучение, обобщение и распространение передового педагогического опыта педагогов.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3. Подготовка методического обеспечения для осуществления образовательного процесса.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4. Координация деятельности детского сада и семье в обеспечении всестороннего непрерывного развития воспитанников.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5. Координация деятельности детского сада с учреждениями окружающего социума для реализации задач развития воспитанников и образовательного учреждения в целом.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6. 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Организация системы методической работы в дошкольном учреждении: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развитие ребенка в образовательном пространстве дошкольного учреждения;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организация взаимодействия дошкольного учреждения с семьей и школой;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информация периодических изданий дошкольного образования;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банк внутренней информации;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нормативно-правовые документы, регламентирующие деятельность ДОУ;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планирование деятельности ДОУ;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организация и руководство образовательной деятельности ДОУ;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контроль и регулирование образовательной деятельности ДОУ;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lastRenderedPageBreak/>
        <w:t>Организацию качественной методической работы в дошкольном учреждении обеспечивает старший воспитатель. От его профессиональной компетенции активной личной позиции, профессиональных способностей зависит качество образовательного процесса в ДОУ.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К их числу относятся: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  <w:u w:val="single"/>
        </w:rPr>
        <w:t>1.Аналитические: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Анализ:</w:t>
      </w:r>
    </w:p>
    <w:p w:rsidR="00A50085" w:rsidRPr="00A50085" w:rsidRDefault="00A50085" w:rsidP="00A50085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состояния воспитательно-образовательного процесса, выполнения образовательной программы;</w:t>
      </w:r>
    </w:p>
    <w:p w:rsidR="00A50085" w:rsidRPr="00A50085" w:rsidRDefault="00A50085" w:rsidP="00A50085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уровня профессиональной компетентности педагогов, повышения их квалификации, аттестации;</w:t>
      </w:r>
    </w:p>
    <w:p w:rsidR="00A50085" w:rsidRPr="00A50085" w:rsidRDefault="00A50085" w:rsidP="00A50085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передового педагогического опыта;</w:t>
      </w:r>
    </w:p>
    <w:p w:rsidR="00A50085" w:rsidRPr="00A50085" w:rsidRDefault="00A50085" w:rsidP="00A50085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новейших исследований в области педагогики и психологии;</w:t>
      </w:r>
    </w:p>
    <w:p w:rsidR="00A50085" w:rsidRPr="00A50085" w:rsidRDefault="00A50085" w:rsidP="00A50085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результативности методической работы.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  <w:u w:val="single"/>
        </w:rPr>
        <w:t>2.Проектировочные</w:t>
      </w:r>
    </w:p>
    <w:p w:rsidR="00A50085" w:rsidRPr="00A50085" w:rsidRDefault="00A50085" w:rsidP="00A50085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-прогнозирование (совместно с заведующей) стратегических и тактических целей процессов воспитания, обучения и развития дошкольников, разработка программы развития ДОУ;</w:t>
      </w:r>
    </w:p>
    <w:p w:rsidR="00A50085" w:rsidRPr="00A50085" w:rsidRDefault="00A50085" w:rsidP="00A50085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-проектирование развития педагогического коллектива в целом и отдельных педагогов;</w:t>
      </w:r>
    </w:p>
    <w:p w:rsidR="00A50085" w:rsidRPr="00A50085" w:rsidRDefault="00A50085" w:rsidP="00A50085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-планирование целей и содержания научно-методической деятельности коллектива, отдельных педагогов;</w:t>
      </w:r>
    </w:p>
    <w:p w:rsidR="00A50085" w:rsidRPr="00A50085" w:rsidRDefault="00A50085" w:rsidP="00A50085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-проектирование методической работы в ДОУ.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  <w:u w:val="single"/>
        </w:rPr>
        <w:t>3.Организационные</w:t>
      </w:r>
    </w:p>
    <w:p w:rsidR="00A50085" w:rsidRPr="00A50085" w:rsidRDefault="00A50085" w:rsidP="00A50085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-руководство деятельностью педагогов в соответствии с Программой развития, годовым планом, образовательной программой ДОУ;</w:t>
      </w:r>
    </w:p>
    <w:p w:rsidR="00A50085" w:rsidRPr="00A50085" w:rsidRDefault="00A50085" w:rsidP="00A50085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-повышение квалификации (педагогов и своей);</w:t>
      </w:r>
    </w:p>
    <w:p w:rsidR="00A50085" w:rsidRPr="00A50085" w:rsidRDefault="00A50085" w:rsidP="00A50085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-организация нормированного взаимодействия между педагогическими кадрами;</w:t>
      </w:r>
    </w:p>
    <w:p w:rsidR="00A50085" w:rsidRPr="00A50085" w:rsidRDefault="00A50085" w:rsidP="00A50085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-выявление, изучение, обобщение и распространение инновационного опыта ДОУ;</w:t>
      </w:r>
    </w:p>
    <w:p w:rsidR="00A50085" w:rsidRPr="00A50085" w:rsidRDefault="00A50085" w:rsidP="00A50085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-организация выполнения плана научно-методической работы в ДОУ.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  <w:u w:val="single"/>
        </w:rPr>
        <w:t>4.Регулятивные</w:t>
      </w:r>
    </w:p>
    <w:p w:rsidR="00A50085" w:rsidRPr="00A50085" w:rsidRDefault="00A50085" w:rsidP="00A50085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-осуществление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контроля, за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состоянием всех направлений воспитательно-образовательного процесса в ДОУ, их регулирование в соответствии с Программой развития, планом работы ДОУ, требованиями к содержанию и методам воспитания и обучения детей дошкольного возраста;</w:t>
      </w:r>
    </w:p>
    <w:p w:rsidR="00A50085" w:rsidRPr="00A50085" w:rsidRDefault="00A50085" w:rsidP="00A50085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lastRenderedPageBreak/>
        <w:t>-контроль и оценка повышения квалификации педагогов, хода научно-методической работы в ДОУ.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  <w:u w:val="single"/>
        </w:rPr>
        <w:t>5.Коммуникативные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-построение взаимоотношений в коллективе на основе взаимного доверия, уважения, доброжелательности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-выбор и использование наиболее действенных средств организационного воздействия к педагогам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-изучение и учет взаимоотношений педагогов при выполнении работы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-предвидение и предотвращение конфликтов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-владение собой в критических ситуациях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-правильное восприятие критики и учет её в своей деятельности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Подходы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к организации методической работы в ДОУ основаны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- системно-деятельном подходе: понимании целей и задач деятельности ДОУ, его статуса и условий, а также обеспечения целостности образовательного процесса в условиях использования вариативных программ и технологий с учетом влияния на него внешних и внутренних связей;</w:t>
      </w:r>
      <w:proofErr w:type="gramEnd"/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- личностно-ориентированном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подходе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>: обеспечении более полного раскрытия возможностей и способностей каждого педагога и ребенка, коллектива в целом, направленности на развитие профессиональных и личностных качеств педагогов;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- дифференцированном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подходе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>: учете уровня профессиональной компетенции и индивидуальных образовательных запросов в построении системы методической работы в ДОУ;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- подход свободного самоопределения: свободном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выборе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каждым педагогом образовательных программ и путей самореализации;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- мотивационно-стимулирующий подход: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использовании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различных стимулов, вызывающих интерес и мотивы деятельности;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- коррекционный подход: своевременном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устранении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выявленных в ходе педагогического мониторинга недостатков и причин, их вызывающих.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Планирование методической работы осуществляется на аналитической основе: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анализ внешней среды ДОУ (учета требований социального заказа, нормативно-правовых документов федерального, районного, муниципального уровней);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анализ состояния ДОУ (уровня здоровья, развития детей, степени овладения ими образовательной программы; уровня профессиональной компетентности коллектива, особенностей и потребностей родителей, школы; четкого выделения факторов, влияющих на них);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цели деятельности и необходимые средства их реализации определяются, исходя из результатов анализа.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Задачу обучения и развития педагогов следует признать основополагающей в управлении методической работой.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Внешнее повышение квалификации происходит: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lastRenderedPageBreak/>
        <w:t>- за счет посещения курсов повышения квалификации в КРИПКиПРО (традиционная и дистанционная формы);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обучение в учебных заведениях;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участие в работе методических объединений района.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Внутреннее повышение квалификации происходит за счет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 разнообразных форм методической работы с педагогами в МДОУ: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участие в работе совета педагогов;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обучение на семинарах и семинарах-практикумах;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консультирование и др.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Поэтому модель организации и содержания развития педагогов, повышение их квалификации должна строиться, дифференцированно, чтобы были задействованы внутренние факторы и механизмы самого педагога, способствующие личностные и профессионально-нравственному развитию.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Старший воспитатель организует и контролирует работу педагогов по самообразованию, относящуюся к активным формам повышения квалификации.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Основными задачами аттестации являются: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стимулирование целенаправленного, непрерывного повышения уровня квалификации педагогических работников, личностного профессионального роста, использования ими современных педагогических технологий; повышение эффективности и качества педагогического труда; выявление перспектив использования потенциальных возможностей педагогических работников;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определение необходимости повышения квалификации педагогических работников.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Своевременное информирование педагогов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 о новых разработках в психолого-педагогической науке и передовой практике, методическом обеспечении в системе дошкольного образования является важным условием высокой результативности воспитательно-образовательного процесса.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Повышение информированности педагогов способствует установке единой педагогической стратегии развития ДОУ, которая обсуждается, утверждается и реализуется через основной орган управления – педагогический совет и служит основным ресурсом развития коллектива в ДОУ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Обзор видов информации и формы методической работы: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нормативно-правовые документы;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современные программы, технологии, методики;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современные тенденции развития дошкольного образования;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содержание, формы, критерии оценки деятельности и т. д.;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самостоятельная работа с материалами метод кабинета;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педагогический совет;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семинары (проблемные, практикумы);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lastRenderedPageBreak/>
        <w:t>- консультирование, обследование, лекции;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информация на стенде;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самообразование, наставничество, работа творческой группы;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обучение на курсах повышения квалификации.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Одним из стержневых условий жизнедеятельности дошкольного учреждения является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методическое обеспечение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образовательного процесса в соответствии с ФГОС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ДО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Программно-методический комплекс дошкольного учреждения отбирается с учетом ориентации на ФГОС, нормативно-правовой статус дошкольного учреждения (вид, приоритетное направление), особенности и законы психического развития детей, специфику педагогического и детского коллективов, определяющих возможность и целесообразность каждой программы и технологии. Таким образом, образовательный процесс во всех группах ДОУ осуществляется по комплексной программе, которая соотносится с социальным заказом и видом ДОУ.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Работа с родителями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Детский сад – первое учреждение, с которым вступают в контакт родители и где начинается их систематическое педагогическое просвещение. От совместной работы родителей и педагогов зависит дальнейшее развитие ребёнка.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Организация взаимодействия ДОУ и семьи: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изучение семьи с целью выяснения её возможностей по воспитанию своих детей и детского сада;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группировка семей по принципу возможности их нравственного потенциала для воспитания своего ребёнка, детей сада;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 составление программы совместных действий педагога и родителя;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анализ промежуточных и конечных результатов их совместной деятельности.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Выявление уровня педагогической культуры и степени участия родителей: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анкетирование родителей;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анкетирование воспитателей;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тестирование родителей;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индивидуальные беседы с родителями;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индивидуальные беседы с детьми;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посещение семьи ребёнка;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- изучение тестов – рисунков детей типа «Мой дом», «Моя семья».</w:t>
      </w:r>
    </w:p>
    <w:p w:rsidR="00A50085" w:rsidRPr="00A50085" w:rsidRDefault="00A50085" w:rsidP="00A500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В системе методической работы представлены взаимосвязанные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формы сотрудничества педагогического коллектива с родителями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: наглядная агитация, посещение семей, работа с неорганизованными детьми, совместные досуги и мероприятия, беседы, консультации, дискуссии, круглые столы, тренинги, ролевые игры, форум на сайте ДОУ, почта, семейные клубы, анкетирование, дни открытых дверей.  </w:t>
      </w:r>
      <w:proofErr w:type="gramEnd"/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Центром всей методической работы ДОУ является </w:t>
      </w: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методический кабинет.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Ему принадлежит ведущая роль в оказании педагогам помощи в 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lastRenderedPageBreak/>
        <w:t>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Методический кабинет - это копилка лучших традиций дошкольного учреждения, поэтому задача старшего воспитателя - сделать накопленный опыт живым, доступным, научить педагогов творчески переносить его в работу с детьми, так организовать работу этого методического центра, чтобы воспитатели чувствовали себя в нем, как в своем рабочем кабинете.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        Методический кабинет дошкольного учреждения должен соответствовать ФГОС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ДО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gramStart"/>
      <w:r w:rsidRPr="00A50085">
        <w:rPr>
          <w:rFonts w:ascii="Times New Roman" w:eastAsia="Times New Roman" w:hAnsi="Times New Roman" w:cs="Times New Roman"/>
          <w:color w:val="000000"/>
          <w:sz w:val="28"/>
        </w:rPr>
        <w:t>таким</w:t>
      </w:r>
      <w:proofErr w:type="gramEnd"/>
      <w:r w:rsidRPr="00A50085">
        <w:rPr>
          <w:rFonts w:ascii="Times New Roman" w:eastAsia="Times New Roman" w:hAnsi="Times New Roman" w:cs="Times New Roman"/>
          <w:color w:val="000000"/>
          <w:sz w:val="28"/>
        </w:rPr>
        <w:t xml:space="preserve"> требованиям как информативность, доступность, эстетичность, содержательность, обеспечение мотивации и активности в развитии.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Реализация информационно - аналитической функции управления дошкольным учреждением обуславливает в методическом кабинете формирование информационного банка данных, где определяются источники, содержание, направленность информации.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i/>
          <w:iCs/>
          <w:color w:val="000000"/>
          <w:sz w:val="28"/>
        </w:rPr>
        <w:t>        </w:t>
      </w:r>
      <w:r w:rsidRPr="00A50085">
        <w:rPr>
          <w:rFonts w:ascii="Times New Roman" w:eastAsia="Times New Roman" w:hAnsi="Times New Roman" w:cs="Times New Roman"/>
          <w:color w:val="000000"/>
          <w:sz w:val="28"/>
        </w:rPr>
        <w:t>В методическом кабинете ДОУ постоянно действуют различные выставки и проводятся конкурсы, а также представлены материалы, отражающие мастерство педагогов: материалы семинаров-практикумов; по инновационной деятельности профессиональные копилки педагогов; план – график повышения квалификации педагогов; план аттестации педагогических кадров; передовой педагогический опыт.</w:t>
      </w:r>
    </w:p>
    <w:p w:rsidR="00A50085" w:rsidRPr="00A50085" w:rsidRDefault="00A50085" w:rsidP="00A500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A50085">
        <w:rPr>
          <w:rFonts w:ascii="Times New Roman" w:eastAsia="Times New Roman" w:hAnsi="Times New Roman" w:cs="Times New Roman"/>
          <w:color w:val="000000"/>
          <w:sz w:val="28"/>
        </w:rPr>
        <w:t>        Таким образом, в рамках выполнения основных задач методической работы методический кабинет является центром сбора педагогической информации, а также творческой лабораторией для педагогов и родителей</w:t>
      </w:r>
    </w:p>
    <w:p w:rsidR="001863AB" w:rsidRDefault="001863AB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547D18" w:rsidRPr="00CE7AD5" w:rsidRDefault="00547D18" w:rsidP="00CE7AD5">
      <w:pPr>
        <w:widowControl w:val="0"/>
        <w:tabs>
          <w:tab w:val="left" w:pos="1297"/>
          <w:tab w:val="left" w:pos="2969"/>
          <w:tab w:val="left" w:pos="4788"/>
        </w:tabs>
        <w:spacing w:after="0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64621" w:rsidRDefault="00C64621" w:rsidP="00C64621">
      <w:pPr>
        <w:widowControl w:val="0"/>
        <w:tabs>
          <w:tab w:val="left" w:pos="1297"/>
          <w:tab w:val="left" w:pos="2969"/>
          <w:tab w:val="left" w:pos="4788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DA2DEE" w:rsidRPr="005C6820" w:rsidRDefault="00D91803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</w:t>
      </w:r>
      <w:r w:rsidR="00DA2DEE" w:rsidRPr="005C6820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5. </w:t>
      </w:r>
      <w:r w:rsidR="00DA2DEE" w:rsidRPr="005C6820">
        <w:rPr>
          <w:rFonts w:ascii="Times New Roman" w:hAnsi="Times New Roman" w:cs="Times New Roman"/>
          <w:b/>
          <w:sz w:val="24"/>
          <w:szCs w:val="24"/>
        </w:rPr>
        <w:t xml:space="preserve">Оценка содержания и качества подготовки воспитанников </w:t>
      </w:r>
    </w:p>
    <w:p w:rsidR="004D2F72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</w:t>
      </w:r>
      <w:r w:rsidRPr="00640805">
        <w:rPr>
          <w:rFonts w:ascii="Times New Roman" w:hAnsi="Times New Roman" w:cs="Times New Roman"/>
          <w:sz w:val="24"/>
          <w:szCs w:val="24"/>
        </w:rPr>
        <w:t xml:space="preserve">етском саду утверждено положение о внутренней системе оценки качества образования </w:t>
      </w:r>
      <w:r>
        <w:rPr>
          <w:rFonts w:ascii="Times New Roman" w:hAnsi="Times New Roman" w:cs="Times New Roman"/>
          <w:sz w:val="24"/>
          <w:szCs w:val="24"/>
        </w:rPr>
        <w:t>от 25.09.2023</w:t>
      </w:r>
      <w:r w:rsidRPr="00D7210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на 2023-2024 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од. </w:t>
      </w:r>
    </w:p>
    <w:p w:rsidR="004D2F72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805">
        <w:rPr>
          <w:rFonts w:ascii="Times New Roman" w:hAnsi="Times New Roman" w:cs="Times New Roman"/>
          <w:sz w:val="24"/>
          <w:szCs w:val="24"/>
        </w:rPr>
        <w:t xml:space="preserve">Мониторинг качества образовательной деятельности </w:t>
      </w:r>
      <w:r w:rsidRPr="00D7210A">
        <w:rPr>
          <w:rFonts w:ascii="Times New Roman" w:hAnsi="Times New Roman" w:cs="Times New Roman"/>
          <w:sz w:val="24"/>
          <w:szCs w:val="24"/>
        </w:rPr>
        <w:t>в 2023 году</w:t>
      </w:r>
      <w:r w:rsidRPr="00640805">
        <w:rPr>
          <w:rFonts w:ascii="Times New Roman" w:hAnsi="Times New Roman" w:cs="Times New Roman"/>
          <w:sz w:val="24"/>
          <w:szCs w:val="24"/>
        </w:rPr>
        <w:t xml:space="preserve"> показал хорошую работу педагогического коллектива. </w:t>
      </w:r>
    </w:p>
    <w:p w:rsidR="004D2F72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805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</w:t>
      </w:r>
      <w:r>
        <w:rPr>
          <w:rFonts w:ascii="Times New Roman" w:hAnsi="Times New Roman" w:cs="Times New Roman"/>
          <w:sz w:val="24"/>
          <w:szCs w:val="24"/>
        </w:rPr>
        <w:t xml:space="preserve">итанников удовлетворительные. </w:t>
      </w:r>
    </w:p>
    <w:p w:rsidR="004D2F72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87,8</w:t>
      </w:r>
      <w:r w:rsidRPr="00640805">
        <w:rPr>
          <w:rFonts w:ascii="Times New Roman" w:hAnsi="Times New Roman" w:cs="Times New Roman"/>
          <w:sz w:val="24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</w:t>
      </w:r>
    </w:p>
    <w:p w:rsidR="004D2F72" w:rsidRPr="00640805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805">
        <w:rPr>
          <w:rFonts w:ascii="Times New Roman" w:hAnsi="Times New Roman" w:cs="Times New Roman"/>
          <w:sz w:val="24"/>
          <w:szCs w:val="24"/>
        </w:rPr>
        <w:t xml:space="preserve">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4D2F72" w:rsidRPr="00E968EB" w:rsidRDefault="004D2F72" w:rsidP="004D2F7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805">
        <w:rPr>
          <w:rFonts w:ascii="Times New Roman" w:hAnsi="Times New Roman" w:cs="Times New Roman"/>
          <w:bCs/>
          <w:sz w:val="24"/>
          <w:szCs w:val="24"/>
        </w:rPr>
        <w:t>В целом по детскому саду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805">
        <w:rPr>
          <w:rFonts w:ascii="Times New Roman" w:hAnsi="Times New Roman" w:cs="Times New Roman"/>
          <w:bCs/>
          <w:sz w:val="24"/>
          <w:szCs w:val="24"/>
        </w:rPr>
        <w:t xml:space="preserve">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деятельности. </w:t>
      </w:r>
    </w:p>
    <w:p w:rsidR="004D2F72" w:rsidRPr="00640805" w:rsidRDefault="004D2F72" w:rsidP="004D2F7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40805">
        <w:rPr>
          <w:rFonts w:ascii="Times New Roman" w:eastAsia="Arial Unicode MS" w:hAnsi="Times New Roman"/>
          <w:sz w:val="24"/>
          <w:szCs w:val="24"/>
        </w:rPr>
        <w:t xml:space="preserve">Независимая оценка качества условий осуществления образовательной деятельности организациями, </w:t>
      </w:r>
      <w:r w:rsidRPr="00640805">
        <w:rPr>
          <w:rFonts w:ascii="Times New Roman" w:eastAsia="Calibri" w:hAnsi="Times New Roman"/>
          <w:sz w:val="24"/>
          <w:szCs w:val="24"/>
        </w:rPr>
        <w:t>осуществляющими образовательную деятельность</w:t>
      </w:r>
      <w:r w:rsidRPr="00640805">
        <w:rPr>
          <w:rFonts w:ascii="Times New Roman" w:eastAsia="Arial Unicode MS" w:hAnsi="Times New Roman"/>
          <w:sz w:val="24"/>
          <w:szCs w:val="24"/>
        </w:rPr>
        <w:t xml:space="preserve">, является одной из форм общественного контроля и проводится в целях предоставления гражданам информации о качестве условий осуществления образовательной деятельности образовательными организациями, а также в целях повышения качества их работы. </w:t>
      </w:r>
    </w:p>
    <w:p w:rsidR="004D2F72" w:rsidRPr="00640805" w:rsidRDefault="004D2F72" w:rsidP="004D2F72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640805">
        <w:rPr>
          <w:rFonts w:ascii="Times New Roman" w:eastAsia="Arial Unicode MS" w:hAnsi="Times New Roman"/>
          <w:sz w:val="24"/>
          <w:szCs w:val="24"/>
        </w:rPr>
        <w:t>По результатам независимой оценки качества можно сделать следующие выводы.</w:t>
      </w:r>
      <w:r w:rsidRPr="00640805">
        <w:rPr>
          <w:rFonts w:ascii="Times New Roman" w:hAnsi="Times New Roman"/>
          <w:sz w:val="24"/>
          <w:szCs w:val="24"/>
        </w:rPr>
        <w:t xml:space="preserve"> </w:t>
      </w:r>
    </w:p>
    <w:p w:rsidR="00547D18" w:rsidRDefault="004D2F72" w:rsidP="00547D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805">
        <w:rPr>
          <w:rFonts w:ascii="Times New Roman" w:hAnsi="Times New Roman"/>
          <w:sz w:val="24"/>
          <w:szCs w:val="24"/>
        </w:rPr>
        <w:t>Показатель оценки качества сферы образования в детском саду (82,26 баллов) из 100 возможных.</w:t>
      </w:r>
    </w:p>
    <w:p w:rsidR="00547D18" w:rsidRDefault="00DA2DEE" w:rsidP="00547D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 xml:space="preserve">При реализации программ в течение года проводилась оценка индивидуального развития детей через отслеживание динамики формирования и развития его личностных качеств. Оценка индивидуального развития осуществляется через наблюдения, беседы, анализ продуктов детской деятельности с целью дальнейшего планирования образовательной работы с ребенком.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D18" w:rsidRDefault="00DA2DEE" w:rsidP="00547D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>Педагогическая диагностика включает в себя оценку физического развития ребенка (проводится инструктором по физической культуре), уровень развития общих способностей: познавательных, коммуникативных и регуляторных (проводится воспитателями группы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47D18" w:rsidRDefault="00DA2DEE" w:rsidP="00547D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МБДОУ «Светлячок</w:t>
      </w:r>
      <w:r w:rsidRPr="009A1370">
        <w:rPr>
          <w:rFonts w:ascii="Times New Roman" w:hAnsi="Times New Roman" w:cs="Times New Roman"/>
          <w:sz w:val="24"/>
          <w:szCs w:val="24"/>
        </w:rPr>
        <w:t xml:space="preserve">» воспитываются дети от </w:t>
      </w:r>
      <w:r w:rsidRPr="00E501E6">
        <w:rPr>
          <w:rFonts w:ascii="Times New Roman" w:hAnsi="Times New Roman" w:cs="Times New Roman"/>
          <w:sz w:val="24"/>
          <w:szCs w:val="24"/>
        </w:rPr>
        <w:t>1,6 до 7 лет.</w:t>
      </w:r>
      <w:r w:rsidRPr="009A1370">
        <w:rPr>
          <w:rFonts w:ascii="Times New Roman" w:hAnsi="Times New Roman" w:cs="Times New Roman"/>
          <w:sz w:val="24"/>
          <w:szCs w:val="24"/>
        </w:rPr>
        <w:t xml:space="preserve"> В работе с детьми обязательно учитываются возрастные особенности. Полноценному развитию детей способствует индивидуальный подход, который невозможен без знания индивидуальных особенностей каждого ребенка, поэтому организация образовательной деятельности в учреждении осуществляется с учетом индивидуальных физических и психологических особенностей детей. </w:t>
      </w:r>
    </w:p>
    <w:p w:rsidR="00DA2DEE" w:rsidRPr="00547D18" w:rsidRDefault="00DA2DEE" w:rsidP="00547D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 xml:space="preserve">Педагоги проявляют уважение к человеческому достоинству детей, формируют и поддерживают их положительную самооценку, уверенность в собственных возможностях и способностях: общаются с детьми ласково, с улыбкой, стремятся устанавливать с детьми доверительные отношения, проявляют внимание к их настроениям, желаниям, достижениям и неудачам. Гиперактивных, агрессивных детей воспитатели стараются чаще хвалить, избегать завышенных или заниженных требований; используют на занятиях и в совместной деятельности элементы игры и соревнования; поощряют позитивные поступки; большие задания разбивают на последовательные части, контролируя каждое; строят процесс воспитания и образования на положительных эмоциях; терпеливо обучают необходимым социальным нормам и навыкам общения. </w:t>
      </w: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lastRenderedPageBreak/>
        <w:t xml:space="preserve">Педагоги строят образовательную деятельность на основе взаимодействия с детьми, ориентируясь на интересы и возможности каждого ребенка и учитывая социальную ситуацию его развития: чутко реагируют на инициативу детей в общении, выслушивают их </w:t>
      </w:r>
      <w:proofErr w:type="gramStart"/>
      <w:r w:rsidRPr="009A13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1370">
        <w:rPr>
          <w:rFonts w:ascii="Times New Roman" w:hAnsi="Times New Roman" w:cs="Times New Roman"/>
          <w:sz w:val="24"/>
          <w:szCs w:val="24"/>
        </w:rPr>
        <w:t xml:space="preserve"> вниманием и уважением; вежливо и доброжелательно отвечают на вопросы и просьбы детей, заинтересованно обсуждают их проблемы; успокаивают и подбадривают расстроенных детей, стремясь избавить их от негативных переживаний; подчеркивают достоинства детей; поощряют их высказывать свои мнения и мысли, рассказывать о событиях, участниками которых 12 они были, делятся собственными переживаниями, рассказывают ребенку о себе; не ограничивают естественный шум в группе (оживленную деятельность, игру, смех, свободный разговор и пр.); отмечают новые достижения ребенка в различных видах деятельности; достижения ребенка не сравнивают с достижениями других детей, а лишь с его собственными прежними успехами, намеренно создают ситуации, в которых ребенок достигает успеха. </w:t>
      </w: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1370">
        <w:rPr>
          <w:rFonts w:ascii="Times New Roman" w:hAnsi="Times New Roman" w:cs="Times New Roman"/>
          <w:sz w:val="24"/>
          <w:szCs w:val="24"/>
        </w:rPr>
        <w:t>Педагоги поддерживают положительное и доброжелательное отношение детей друг к другу и взаимодействие детей друг с другом в разных видах деятельности: собственным поведением демонстрируют уважительное отношение ко всем детям; привлекают внимание детей к эмоциональному состоянию каждого ребенка, поощряют проявление сочувствия, сопереживания сверстнику; поддерживают эмоциональный комфорт у необщительных детей, создают условия для их успешного вхождения в среду сверстников;</w:t>
      </w:r>
      <w:proofErr w:type="gramEnd"/>
      <w:r w:rsidRPr="009A1370">
        <w:rPr>
          <w:rFonts w:ascii="Times New Roman" w:hAnsi="Times New Roman" w:cs="Times New Roman"/>
          <w:sz w:val="24"/>
          <w:szCs w:val="24"/>
        </w:rPr>
        <w:t xml:space="preserve"> организуя совместные игры детей: Игры приветствия: «Минутка вхождения в день», «Пожелаем доброго дня», «Приветствие» и т. п. Игры, направленные на сплочение детского коллектива: «Паровозик», «Объятья», «Дракон» и т.п. Игры, направленные на создание положительного эмоционального фона: «Магнитики», «Клубочек», «Коровы, собаки, кошки», «Я хочу с тобой дружить». </w:t>
      </w: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 xml:space="preserve">Педагоги определяют критерии отбора информационного и литературного обеспечения образовательного процесса и соблюдают их; проводят консультационную работу с родителями в данном направлении; устанавливают взаимодоверительные отношения с каждым ребенком, с целью владения информацией о психологическом состоянии ребенка. </w:t>
      </w: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 xml:space="preserve">В процессе наблюдения за детьми, во время их пребывания в детском саду, при организации образовательной деятельности, в процессе взаимодействия </w:t>
      </w:r>
      <w:proofErr w:type="gramStart"/>
      <w:r w:rsidRPr="009A137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A1370">
        <w:rPr>
          <w:rFonts w:ascii="Times New Roman" w:hAnsi="Times New Roman" w:cs="Times New Roman"/>
          <w:sz w:val="24"/>
          <w:szCs w:val="24"/>
        </w:rPr>
        <w:t xml:space="preserve"> взрослыми, сверстниками, а также в самостоятельной деятельности, были выявлены проявления детей к различным видам детской деятельности. Наибольший интерес дети проявляют к физическому, художественно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1370">
        <w:rPr>
          <w:rFonts w:ascii="Times New Roman" w:hAnsi="Times New Roman" w:cs="Times New Roman"/>
          <w:sz w:val="24"/>
          <w:szCs w:val="24"/>
        </w:rPr>
        <w:t xml:space="preserve">эстетическому направлениям, в частности к музыкальной деятельности, театрализованной, изобразительной, подвижным играм, физкультурным занятиям. </w:t>
      </w: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370">
        <w:rPr>
          <w:rFonts w:ascii="Times New Roman" w:hAnsi="Times New Roman" w:cs="Times New Roman"/>
          <w:sz w:val="24"/>
          <w:szCs w:val="24"/>
        </w:rPr>
        <w:t>Результаты педагогических наблюдений за уровнем усвоения детьми заносятся в специальную таблицу и хранятся в каждой возрастной группе.</w:t>
      </w:r>
    </w:p>
    <w:p w:rsidR="00DA2DEE" w:rsidRPr="00DD33D7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Сводный результат по МБДОУ д/</w:t>
      </w:r>
      <w:proofErr w:type="gramStart"/>
      <w:r w:rsidRPr="00DD33D7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DD33D7">
        <w:rPr>
          <w:rFonts w:ascii="Times New Roman" w:hAnsi="Times New Roman" w:cs="Times New Roman"/>
          <w:b/>
          <w:sz w:val="24"/>
          <w:szCs w:val="24"/>
        </w:rPr>
        <w:t xml:space="preserve"> «Светлячок» освоения программы.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90" w:type="dxa"/>
          </w:tcPr>
          <w:p w:rsidR="00DA2DEE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63A42">
              <w:rPr>
                <w:rFonts w:ascii="Times New Roman" w:hAnsi="Times New Roman" w:cs="Times New Roman"/>
                <w:sz w:val="24"/>
                <w:szCs w:val="24"/>
              </w:rPr>
              <w:t xml:space="preserve"> у которых полностью сформированы знания и умения по показателям на </w:t>
            </w:r>
          </w:p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191" w:type="dxa"/>
          </w:tcPr>
          <w:p w:rsidR="00DA2DEE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63A42">
              <w:rPr>
                <w:rFonts w:ascii="Times New Roman" w:hAnsi="Times New Roman" w:cs="Times New Roman"/>
                <w:sz w:val="24"/>
                <w:szCs w:val="24"/>
              </w:rPr>
              <w:t xml:space="preserve"> у которых полностью сформированы знания и умения по показателям на начало учебного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Конец учебного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3191" w:type="dxa"/>
          </w:tcPr>
          <w:p w:rsidR="00DA2DEE" w:rsidRPr="00F63A42" w:rsidRDefault="00DA2DEE" w:rsidP="00DA2DEE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85%</w:t>
            </w:r>
          </w:p>
        </w:tc>
      </w:tr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3190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</w:tr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«Речевое развитие»</w:t>
            </w:r>
          </w:p>
        </w:tc>
        <w:tc>
          <w:tcPr>
            <w:tcW w:w="3190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</w:tr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</w:t>
            </w:r>
          </w:p>
        </w:tc>
        <w:tc>
          <w:tcPr>
            <w:tcW w:w="3190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3191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</w:tc>
      </w:tr>
      <w:tr w:rsidR="00DA2DEE" w:rsidRPr="00F63A42" w:rsidTr="00DA2DEE">
        <w:tc>
          <w:tcPr>
            <w:tcW w:w="3190" w:type="dxa"/>
          </w:tcPr>
          <w:p w:rsidR="00DA2DEE" w:rsidRPr="00F63A42" w:rsidRDefault="00DA2DEE" w:rsidP="00DA2DEE">
            <w:pPr>
              <w:keepNext/>
              <w:keepLine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42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3190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105E8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3191" w:type="dxa"/>
          </w:tcPr>
          <w:p w:rsidR="00DA2DEE" w:rsidRPr="003105E8" w:rsidRDefault="00DA2DEE" w:rsidP="00DA2D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</w:tbl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A42">
        <w:rPr>
          <w:rFonts w:ascii="Times New Roman" w:hAnsi="Times New Roman" w:cs="Times New Roman"/>
          <w:sz w:val="24"/>
          <w:szCs w:val="24"/>
        </w:rPr>
        <w:t xml:space="preserve">Анализ результатов показал, что уровень освоение </w:t>
      </w:r>
      <w:proofErr w:type="gramStart"/>
      <w:r w:rsidRPr="00F63A4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63A42">
        <w:rPr>
          <w:rFonts w:ascii="Times New Roman" w:hAnsi="Times New Roman" w:cs="Times New Roman"/>
          <w:sz w:val="24"/>
          <w:szCs w:val="24"/>
        </w:rPr>
        <w:t xml:space="preserve"> содержания всех образовательных областей в соответствии с ФГОС ДО соответствует показателям.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Полученные результаты диагностического обследования позволили уточнить направления образовательной работы с конкретными детьми и выявить степень эффективности взаимодействия педагога и ребенка в рамках образовательного процесса детского сада с целью освоения образовательной программы дош</w:t>
      </w:r>
      <w:r>
        <w:rPr>
          <w:rFonts w:ascii="Times New Roman" w:hAnsi="Times New Roman" w:cs="Times New Roman"/>
          <w:sz w:val="24"/>
          <w:szCs w:val="24"/>
        </w:rPr>
        <w:t>кольного образования МБДОУ д/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«Светлячок».</w:t>
      </w:r>
    </w:p>
    <w:p w:rsidR="00DA2DEE" w:rsidRPr="00F63A42" w:rsidRDefault="00DA2DEE" w:rsidP="00DA2DEE">
      <w:pPr>
        <w:keepNext/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A42">
        <w:rPr>
          <w:rFonts w:ascii="Times New Roman" w:hAnsi="Times New Roman" w:cs="Times New Roman"/>
          <w:b/>
          <w:sz w:val="24"/>
          <w:szCs w:val="24"/>
        </w:rPr>
        <w:t xml:space="preserve"> Вывод:</w:t>
      </w:r>
      <w:r w:rsidRPr="00F63A42">
        <w:rPr>
          <w:rFonts w:ascii="Times New Roman" w:hAnsi="Times New Roman" w:cs="Times New Roman"/>
          <w:sz w:val="24"/>
          <w:szCs w:val="24"/>
        </w:rPr>
        <w:t xml:space="preserve"> Результаты педагогической диагностики уровня готовности детей к школьному обучению показывают положительную динамику на конец учебн</w:t>
      </w:r>
      <w:r>
        <w:rPr>
          <w:rFonts w:ascii="Times New Roman" w:hAnsi="Times New Roman" w:cs="Times New Roman"/>
          <w:sz w:val="24"/>
          <w:szCs w:val="24"/>
        </w:rPr>
        <w:t>ого года. Особое внимание в 2024</w:t>
      </w:r>
      <w:r w:rsidRPr="00F63A42">
        <w:rPr>
          <w:rFonts w:ascii="Times New Roman" w:hAnsi="Times New Roman" w:cs="Times New Roman"/>
          <w:sz w:val="24"/>
          <w:szCs w:val="24"/>
        </w:rPr>
        <w:t xml:space="preserve"> году необходимо обратить на образов</w:t>
      </w:r>
      <w:r>
        <w:rPr>
          <w:rFonts w:ascii="Times New Roman" w:hAnsi="Times New Roman" w:cs="Times New Roman"/>
          <w:sz w:val="24"/>
          <w:szCs w:val="24"/>
        </w:rPr>
        <w:t>ательную область «Социально-коммуникативное</w:t>
      </w:r>
      <w:r w:rsidRPr="00F63A42">
        <w:rPr>
          <w:rFonts w:ascii="Times New Roman" w:hAnsi="Times New Roman" w:cs="Times New Roman"/>
          <w:sz w:val="24"/>
          <w:szCs w:val="24"/>
        </w:rPr>
        <w:t xml:space="preserve"> развитие».</w:t>
      </w: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DEE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42CB" w:rsidRPr="00A85DCD" w:rsidRDefault="00A442CB" w:rsidP="00A442C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42CB" w:rsidRPr="00A85DCD" w:rsidRDefault="00D91803" w:rsidP="00A442C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</w:t>
      </w:r>
    </w:p>
    <w:p w:rsidR="00C64621" w:rsidRPr="007C401E" w:rsidRDefault="00C64621" w:rsidP="007C401E">
      <w:pPr>
        <w:widowControl w:val="0"/>
        <w:spacing w:after="0"/>
        <w:ind w:right="-3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7AD5" w:rsidRDefault="00CE7AD5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0406A" w:rsidRDefault="00D0406A" w:rsidP="007C401E">
      <w:pPr>
        <w:pStyle w:val="a9"/>
        <w:spacing w:after="0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A2DEE" w:rsidRPr="00397205" w:rsidRDefault="00DA2DEE" w:rsidP="00DA2DEE">
      <w:pPr>
        <w:keepNext/>
        <w:keepLines/>
        <w:tabs>
          <w:tab w:val="left" w:pos="720"/>
        </w:tabs>
        <w:spacing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2F113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t>. Реализация программы «Одаренные дети»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DA2DEE">
        <w:rPr>
          <w:color w:val="000000"/>
        </w:rPr>
        <w:t xml:space="preserve">Самым сенситивным периодом для развития способностей является ранее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Чертами дошкольного возраста является фантазия, творческое воображение, нестандартность мышления, кроме этого, проявляется особая чувствительность, отзывчивость на окружающее. </w:t>
      </w:r>
      <w:proofErr w:type="gramStart"/>
      <w:r w:rsidRPr="00DA2DEE">
        <w:rPr>
          <w:color w:val="000000"/>
        </w:rPr>
        <w:t>Исходя из этого необходимо своевременно выявлять</w:t>
      </w:r>
      <w:proofErr w:type="gramEnd"/>
      <w:r w:rsidRPr="00DA2DEE">
        <w:rPr>
          <w:color w:val="000000"/>
        </w:rPr>
        <w:t xml:space="preserve">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усилию воспитателей, узких специалистов, родителей.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 xml:space="preserve">    Одним из важнейших условий развития ранней одарённости – является создание для детей предметно - развивающей среды, которая позволяет не только систематически изучать материал, но и самостоятельно его использовать в проблемных ситуациях.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 xml:space="preserve">     В МБДОУ д/с «Светлячок» г</w:t>
      </w:r>
      <w:proofErr w:type="gramStart"/>
      <w:r w:rsidRPr="00DA2DEE">
        <w:rPr>
          <w:color w:val="000000"/>
        </w:rPr>
        <w:t>.А</w:t>
      </w:r>
      <w:proofErr w:type="gramEnd"/>
      <w:r w:rsidRPr="00DA2DEE">
        <w:rPr>
          <w:color w:val="000000"/>
        </w:rPr>
        <w:t>к-Довурак на начало 2024-2025 учебного года создали документацию «Организация системы работы МБДОУ д/с «Светлячок» г.Ак-Довурак с одаренными детьми», которая в ней входит: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- Приказ об организации работы с одаренными детьми МБДОУ д/</w:t>
      </w:r>
      <w:proofErr w:type="gramStart"/>
      <w:r w:rsidRPr="00DA2DEE">
        <w:rPr>
          <w:color w:val="000000"/>
        </w:rPr>
        <w:t>с</w:t>
      </w:r>
      <w:proofErr w:type="gramEnd"/>
      <w:r w:rsidRPr="00DA2DEE">
        <w:rPr>
          <w:color w:val="000000"/>
        </w:rPr>
        <w:t xml:space="preserve"> «Светлячок» в 2024-2025 учебном году.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>- Положение о работе с одаренными детьми МБДОУ д/с «Светлячок» г</w:t>
      </w:r>
      <w:proofErr w:type="gramStart"/>
      <w:r w:rsidRPr="00DA2DEE">
        <w:rPr>
          <w:color w:val="000000"/>
        </w:rPr>
        <w:t>.А</w:t>
      </w:r>
      <w:proofErr w:type="gramEnd"/>
      <w:r w:rsidRPr="00DA2DEE">
        <w:rPr>
          <w:color w:val="000000"/>
        </w:rPr>
        <w:t>к-Довурак.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>- План работы с талантливыми и одаренными детьми МБДОУ «Светлячок» г</w:t>
      </w:r>
      <w:proofErr w:type="gramStart"/>
      <w:r w:rsidRPr="00DA2DEE">
        <w:rPr>
          <w:color w:val="000000"/>
        </w:rPr>
        <w:t>.А</w:t>
      </w:r>
      <w:proofErr w:type="gramEnd"/>
      <w:r w:rsidRPr="00DA2DEE">
        <w:rPr>
          <w:color w:val="000000"/>
        </w:rPr>
        <w:t>к-Довурак на 2024-2025 учебный год.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- База данных «Одаренные дети» МБДОУ д/с «Светлячок» г</w:t>
      </w:r>
      <w:proofErr w:type="gramStart"/>
      <w:r w:rsidRPr="00DA2DEE">
        <w:rPr>
          <w:color w:val="000000"/>
        </w:rPr>
        <w:t>.А</w:t>
      </w:r>
      <w:proofErr w:type="gramEnd"/>
      <w:r w:rsidRPr="00DA2DEE">
        <w:rPr>
          <w:color w:val="000000"/>
        </w:rPr>
        <w:t xml:space="preserve">к-Довурак 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- Программа работы с одаренными детьми в ДОУ «Одаренный ребенок»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>-Индивидуальные образовательные маршруты воспитанников с признаками одаренности в интеллектуальном развитии в МБДОУ д/с «Светлячок» г</w:t>
      </w:r>
      <w:proofErr w:type="gramStart"/>
      <w:r w:rsidRPr="00DA2DEE">
        <w:rPr>
          <w:color w:val="000000"/>
        </w:rPr>
        <w:t>.А</w:t>
      </w:r>
      <w:proofErr w:type="gramEnd"/>
      <w:r w:rsidRPr="00DA2DEE">
        <w:rPr>
          <w:color w:val="000000"/>
        </w:rPr>
        <w:t>к-Довурак.(на каждого ребенка)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- Карта одаренного ребенка.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Систематически проводилась работа по выявлению одарённых детей: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b/>
          <w:color w:val="000000"/>
        </w:rPr>
      </w:pPr>
      <w:r w:rsidRPr="00DA2DEE">
        <w:rPr>
          <w:b/>
          <w:color w:val="000000"/>
        </w:rPr>
        <w:t>Работа воспитателей с одаренными детьми проводилась в три этапа: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1.Диагностический этап.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2.Информационный этап.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3.Развивающий этап.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b/>
          <w:color w:val="000000"/>
        </w:rPr>
        <w:t>Диагностический этап</w:t>
      </w:r>
      <w:r w:rsidRPr="00DA2DEE">
        <w:rPr>
          <w:color w:val="000000"/>
        </w:rPr>
        <w:t>. Работа данного этапа направлена на выявление детей с предпосылками одаренности. Для этого были использованы, следующие методики.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1.Экспресс-анкета «Одаренный ребенок» для воспитателей. (Сизанов  А.Н.)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t>2. Методика экспертных оценок по определению одаренных детей (А.А.Лосева)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rPr>
          <w:color w:val="000000"/>
        </w:rPr>
      </w:pPr>
      <w:r w:rsidRPr="00DA2DEE">
        <w:rPr>
          <w:color w:val="000000"/>
        </w:rPr>
        <w:lastRenderedPageBreak/>
        <w:t>3.Методические рекомендации «Одаренные дети ДОУ» для воспитателей</w:t>
      </w:r>
    </w:p>
    <w:p w:rsidR="00F01A43" w:rsidRDefault="00F01A43" w:rsidP="00F01A43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color w:val="000000"/>
        </w:rPr>
      </w:pPr>
      <w:r>
        <w:rPr>
          <w:color w:val="000000"/>
        </w:rPr>
        <w:t>Диагностика была организованна в старшей и подготовительной к школе группе.  Из общего количества детей – 52 ребенка, выявлено 11 детей с ярко выраженными способностями. Результаты диагностики отражены в таблице.</w:t>
      </w:r>
    </w:p>
    <w:tbl>
      <w:tblPr>
        <w:tblStyle w:val="a8"/>
        <w:tblW w:w="0" w:type="auto"/>
        <w:tblLook w:val="04A0"/>
      </w:tblPr>
      <w:tblGrid>
        <w:gridCol w:w="2103"/>
        <w:gridCol w:w="1910"/>
        <w:gridCol w:w="2098"/>
        <w:gridCol w:w="1730"/>
        <w:gridCol w:w="1730"/>
      </w:tblGrid>
      <w:tr w:rsidR="00F01A43" w:rsidTr="006B1C2E">
        <w:tc>
          <w:tcPr>
            <w:tcW w:w="1999" w:type="dxa"/>
            <w:vMerge w:val="restart"/>
            <w:vAlign w:val="center"/>
          </w:tcPr>
          <w:p w:rsidR="00F01A43" w:rsidRDefault="00F01A43" w:rsidP="006B1C2E">
            <w:pPr>
              <w:pStyle w:val="ac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группы</w:t>
            </w:r>
          </w:p>
        </w:tc>
        <w:tc>
          <w:tcPr>
            <w:tcW w:w="1999" w:type="dxa"/>
            <w:vMerge w:val="restart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детей с ярко выраженными способностями.</w:t>
            </w:r>
          </w:p>
        </w:tc>
        <w:tc>
          <w:tcPr>
            <w:tcW w:w="5998" w:type="dxa"/>
            <w:gridSpan w:val="3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Виды одаренности</w:t>
            </w:r>
          </w:p>
        </w:tc>
      </w:tr>
      <w:tr w:rsidR="00F01A43" w:rsidTr="006B1C2E">
        <w:tc>
          <w:tcPr>
            <w:tcW w:w="1999" w:type="dxa"/>
            <w:vMerge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1999" w:type="dxa"/>
            <w:vMerge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Интеллектуальная одаренность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Творческая одаренность</w:t>
            </w:r>
          </w:p>
        </w:tc>
        <w:tc>
          <w:tcPr>
            <w:tcW w:w="2000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Спортивная одаренность</w:t>
            </w:r>
          </w:p>
        </w:tc>
      </w:tr>
      <w:tr w:rsidR="00F01A43" w:rsidTr="006B1C2E"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Старшая</w:t>
            </w:r>
            <w:proofErr w:type="gramEnd"/>
            <w:r>
              <w:rPr>
                <w:color w:val="000000"/>
              </w:rPr>
              <w:t xml:space="preserve"> группа-28 воспитанников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(7%)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(10%)</w:t>
            </w:r>
          </w:p>
        </w:tc>
        <w:tc>
          <w:tcPr>
            <w:tcW w:w="2000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(7%)</w:t>
            </w:r>
          </w:p>
        </w:tc>
      </w:tr>
      <w:tr w:rsidR="00F01A43" w:rsidTr="006B1C2E"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Подготовительная</w:t>
            </w:r>
            <w:proofErr w:type="gramEnd"/>
            <w:r>
              <w:rPr>
                <w:color w:val="000000"/>
              </w:rPr>
              <w:t xml:space="preserve"> к школе группа-23 воспитанников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(17%)</w:t>
            </w:r>
          </w:p>
        </w:tc>
        <w:tc>
          <w:tcPr>
            <w:tcW w:w="1999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(17%)</w:t>
            </w:r>
          </w:p>
        </w:tc>
        <w:tc>
          <w:tcPr>
            <w:tcW w:w="2000" w:type="dxa"/>
            <w:vAlign w:val="center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</w:p>
        </w:tc>
      </w:tr>
    </w:tbl>
    <w:p w:rsidR="00F01A43" w:rsidRDefault="00F01A43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</w:p>
    <w:p w:rsidR="004D2F72" w:rsidRDefault="004D2F72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</w:p>
    <w:p w:rsidR="004D2F72" w:rsidRDefault="004D2F72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</w:p>
    <w:p w:rsidR="00F01A43" w:rsidRPr="008F7AA8" w:rsidRDefault="00F01A43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  <w:r w:rsidRPr="008F7AA8">
        <w:rPr>
          <w:b/>
          <w:color w:val="000000"/>
        </w:rPr>
        <w:t>Количество детей с ярко выраженными способностями на 2024-2025 учебный год</w:t>
      </w:r>
    </w:p>
    <w:p w:rsidR="00F01A43" w:rsidRDefault="00F01A43" w:rsidP="00F01A43">
      <w:pPr>
        <w:pStyle w:val="ac"/>
        <w:keepNext/>
        <w:shd w:val="clear" w:color="auto" w:fill="FFFFFF"/>
        <w:spacing w:before="0" w:beforeAutospacing="0" w:after="120" w:afterAutospacing="0"/>
        <w:jc w:val="center"/>
      </w:pPr>
      <w:r>
        <w:rPr>
          <w:noProof/>
          <w:color w:val="000000"/>
        </w:rPr>
        <w:drawing>
          <wp:inline distT="0" distB="0" distL="0" distR="0">
            <wp:extent cx="5486400" cy="3200400"/>
            <wp:effectExtent l="19050" t="0" r="1905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01A43" w:rsidRDefault="00F01A43" w:rsidP="00F01A43">
      <w:pPr>
        <w:pStyle w:val="af7"/>
        <w:jc w:val="center"/>
        <w:rPr>
          <w:color w:val="000000"/>
        </w:rPr>
      </w:pPr>
    </w:p>
    <w:p w:rsidR="00F01A43" w:rsidRPr="003346E3" w:rsidRDefault="00F01A43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  <w:r w:rsidRPr="003346E3">
        <w:rPr>
          <w:b/>
          <w:color w:val="000000"/>
        </w:rPr>
        <w:t>Список одаренных детей на начало 2024-2025 учебный год</w:t>
      </w:r>
    </w:p>
    <w:tbl>
      <w:tblPr>
        <w:tblStyle w:val="a8"/>
        <w:tblW w:w="9945" w:type="dxa"/>
        <w:tblLook w:val="04A0"/>
      </w:tblPr>
      <w:tblGrid>
        <w:gridCol w:w="456"/>
        <w:gridCol w:w="1643"/>
        <w:gridCol w:w="1296"/>
        <w:gridCol w:w="1636"/>
        <w:gridCol w:w="1377"/>
        <w:gridCol w:w="1484"/>
        <w:gridCol w:w="2053"/>
      </w:tblGrid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 рождения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домашний адрес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  <w:tc>
          <w:tcPr>
            <w:tcW w:w="205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вид одаренности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Доржу Чингис Анчыевич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16.07.2019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Юбилейная 8, кв.33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интеллектуальная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Кужугет Баян Вячеславович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11.07.2019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Юбилейная 5, кв.16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Куулар Э.К.</w:t>
            </w:r>
          </w:p>
        </w:tc>
        <w:tc>
          <w:tcPr>
            <w:tcW w:w="205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интеллектуальная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Чамзырай Норжун Чаянович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21.11.2019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Центральная 11, кв.10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творческая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Ондар Дангырак Дензинович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19.04.2019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50 лет ВЛКСМ 5, кв.50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Pr="0000654C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5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Иргит Сайын Чаянович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18.10.2019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50 лет ВЛКСМ 8, кв.59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Pr="0000654C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5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Каваа-Сарыг Айыс Айдынович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19.08.2019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50 лет ВЛКСМ 5, кв.42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Pr="0000654C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Сарыглар Айдыс Эренсенович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26.10.2019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Центральная 15, кв.13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старшая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А.С.,</w:t>
            </w:r>
          </w:p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Куулар Э.К.</w:t>
            </w:r>
          </w:p>
        </w:tc>
        <w:tc>
          <w:tcPr>
            <w:tcW w:w="2053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Кужугет Агата Сергеевна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06.01.2019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50 лет ВЛКСМ 3, кв.22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подготовит к школе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Саая Ч.А, Куулар В.М</w:t>
            </w:r>
          </w:p>
        </w:tc>
        <w:tc>
          <w:tcPr>
            <w:tcW w:w="2053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5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Иргит Аймир Афанасьевич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31.10.2019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Центральная 13, кв.6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подготовит к школе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Саая Ч.А, Куулар В.М</w:t>
            </w:r>
          </w:p>
        </w:tc>
        <w:tc>
          <w:tcPr>
            <w:tcW w:w="2053" w:type="dxa"/>
          </w:tcPr>
          <w:p w:rsidR="00F01A43" w:rsidRPr="00CA0D8E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Монгуш Аселия Эдуардовна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06.02.2019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Центральная 10, кв.15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подготовит к школе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Саая Ч.А, Куулар В.М</w:t>
            </w:r>
          </w:p>
        </w:tc>
        <w:tc>
          <w:tcPr>
            <w:tcW w:w="2053" w:type="dxa"/>
          </w:tcPr>
          <w:p w:rsidR="00F01A43" w:rsidRPr="0000654C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5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одаренность</w:t>
            </w:r>
          </w:p>
        </w:tc>
      </w:tr>
      <w:tr w:rsidR="00F01A43" w:rsidTr="006B1C2E">
        <w:tc>
          <w:tcPr>
            <w:tcW w:w="45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43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Ооржак Ай-Чечээ Менгиевна</w:t>
            </w:r>
          </w:p>
        </w:tc>
        <w:tc>
          <w:tcPr>
            <w:tcW w:w="129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22.06.2018</w:t>
            </w:r>
          </w:p>
        </w:tc>
        <w:tc>
          <w:tcPr>
            <w:tcW w:w="1636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Строительная 41, кв.3</w:t>
            </w:r>
          </w:p>
        </w:tc>
        <w:tc>
          <w:tcPr>
            <w:tcW w:w="1377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подготовит к школе группа</w:t>
            </w:r>
          </w:p>
        </w:tc>
        <w:tc>
          <w:tcPr>
            <w:tcW w:w="1484" w:type="dxa"/>
          </w:tcPr>
          <w:p w:rsidR="00F01A43" w:rsidRDefault="00F01A43" w:rsidP="006B1C2E">
            <w:pPr>
              <w:pStyle w:val="ac"/>
              <w:spacing w:before="0" w:beforeAutospacing="0" w:after="120" w:afterAutospacing="0"/>
              <w:rPr>
                <w:color w:val="000000"/>
              </w:rPr>
            </w:pPr>
            <w:r>
              <w:rPr>
                <w:color w:val="000000"/>
              </w:rPr>
              <w:t>Саая Ч.А, Куулар В.М</w:t>
            </w:r>
          </w:p>
        </w:tc>
        <w:tc>
          <w:tcPr>
            <w:tcW w:w="2053" w:type="dxa"/>
          </w:tcPr>
          <w:p w:rsidR="00F01A43" w:rsidRPr="00CA0D8E" w:rsidRDefault="00F01A43" w:rsidP="006B1C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интеллектуальная одаренность</w:t>
            </w:r>
          </w:p>
        </w:tc>
      </w:tr>
    </w:tbl>
    <w:p w:rsidR="00F01A43" w:rsidRDefault="00F01A43" w:rsidP="00F01A43">
      <w:pPr>
        <w:pStyle w:val="ac"/>
        <w:shd w:val="clear" w:color="auto" w:fill="FFFFFF"/>
        <w:spacing w:before="0" w:beforeAutospacing="0" w:after="120" w:afterAutospacing="0"/>
        <w:rPr>
          <w:color w:val="000000"/>
        </w:rPr>
      </w:pPr>
    </w:p>
    <w:p w:rsidR="00F01A43" w:rsidRPr="00E30B6E" w:rsidRDefault="00F01A43" w:rsidP="00F01A43">
      <w:pPr>
        <w:pStyle w:val="ac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  <w:r w:rsidRPr="00E30B6E">
        <w:rPr>
          <w:b/>
          <w:color w:val="000000"/>
        </w:rPr>
        <w:t>Достижения одаренных детей</w:t>
      </w:r>
    </w:p>
    <w:tbl>
      <w:tblPr>
        <w:tblStyle w:val="a8"/>
        <w:tblW w:w="9834" w:type="dxa"/>
        <w:tblLayout w:type="fixed"/>
        <w:tblLook w:val="04A0"/>
      </w:tblPr>
      <w:tblGrid>
        <w:gridCol w:w="624"/>
        <w:gridCol w:w="2178"/>
        <w:gridCol w:w="2976"/>
        <w:gridCol w:w="1560"/>
        <w:gridCol w:w="2496"/>
      </w:tblGrid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sz w:val="24"/>
                <w:szCs w:val="24"/>
              </w:rPr>
              <w:t>ФИО воспитанника, группа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sz w:val="24"/>
                <w:szCs w:val="24"/>
              </w:rPr>
              <w:t>Подтверждающий документ</w:t>
            </w:r>
          </w:p>
        </w:tc>
      </w:tr>
      <w:tr w:rsidR="00F01A43" w:rsidRPr="00984B75" w:rsidTr="006B1C2E">
        <w:tc>
          <w:tcPr>
            <w:tcW w:w="9834" w:type="dxa"/>
            <w:gridSpan w:val="5"/>
          </w:tcPr>
          <w:p w:rsidR="00F01A43" w:rsidRPr="005019D8" w:rsidRDefault="00F01A43" w:rsidP="006B1C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19D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ДОУ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5F6281" w:rsidRDefault="00F01A43" w:rsidP="006B1C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81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Ай-Чечээ Менгиевна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подделок «Осенняя фантазия»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5F6281" w:rsidRDefault="00F01A43" w:rsidP="006B1C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81">
              <w:rPr>
                <w:rFonts w:ascii="Times New Roman" w:eastAsia="Times New Roman" w:hAnsi="Times New Roman" w:cs="Times New Roman"/>
                <w:sz w:val="24"/>
                <w:szCs w:val="24"/>
              </w:rPr>
              <w:t>Кужугет Агата Сергеевна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подделок «Осенняя фантазия»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5F6281" w:rsidRDefault="00F01A43" w:rsidP="006B1C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81">
              <w:rPr>
                <w:rFonts w:ascii="Times New Roman" w:eastAsia="Times New Roman" w:hAnsi="Times New Roman" w:cs="Times New Roman"/>
                <w:sz w:val="24"/>
                <w:szCs w:val="24"/>
              </w:rPr>
              <w:t>Иргит Аймир Афанасьевич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подделок «Осенняя фантазия»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rPr>
          <w:trHeight w:val="710"/>
        </w:trPr>
        <w:tc>
          <w:tcPr>
            <w:tcW w:w="9834" w:type="dxa"/>
            <w:gridSpan w:val="5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Муниципальный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Ай-Чечээ Менгиевна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юных чтецов на тувинском языке среди детей щкольного возраста «Башкымга мен ынак мен, шулукту мен сонденим»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0E5">
              <w:rPr>
                <w:rFonts w:ascii="Times New Roman" w:eastAsia="Times New Roman" w:hAnsi="Times New Roman" w:cs="Times New Roman"/>
                <w:sz w:val="24"/>
                <w:szCs w:val="24"/>
              </w:rPr>
              <w:t>Кужугет Агата Сергеевна</w:t>
            </w:r>
          </w:p>
        </w:tc>
        <w:tc>
          <w:tcPr>
            <w:tcW w:w="2976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«Математический КВН» среди подготовительных групп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60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96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6200E5" w:rsidRDefault="00F01A43" w:rsidP="006B1C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Иргит Аймир Афанасьвич</w:t>
            </w:r>
          </w:p>
        </w:tc>
        <w:tc>
          <w:tcPr>
            <w:tcW w:w="2976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«Математический КВН» среди подготовительных групп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560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96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Default="00F01A43" w:rsidP="006B1C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Аселия Эдуардовна</w:t>
            </w:r>
          </w:p>
        </w:tc>
        <w:tc>
          <w:tcPr>
            <w:tcW w:w="2976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«Моя любимая семья»</w:t>
            </w:r>
          </w:p>
        </w:tc>
        <w:tc>
          <w:tcPr>
            <w:tcW w:w="1560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96" w:type="dxa"/>
          </w:tcPr>
          <w:p w:rsidR="00F01A43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Ондар Дангырак Тензинович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юных чтецов на тувинском языке среди детей щкольного возраста «Башкымга мен ынак мен, шулукту мен сонденим»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«За волю к победе»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Ондар Дангырак Тензинович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юных чтецов на тувинском языке среди детей щкольного возраста «Башкымга мен ынак мен, шулукту мен сонденим»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«Самый обаятельный исполнитель»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Доржу Чингис Анчыевич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проектов «Математические сказки» среди воспитанников старших групп дошкольных образовательных организаций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к-Довурак</w:t>
            </w:r>
          </w:p>
        </w:tc>
        <w:tc>
          <w:tcPr>
            <w:tcW w:w="1560" w:type="dxa"/>
          </w:tcPr>
          <w:p w:rsidR="00F01A43" w:rsidRPr="00CB53C1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A43" w:rsidRPr="00984B75" w:rsidTr="006B1C2E">
        <w:tc>
          <w:tcPr>
            <w:tcW w:w="9834" w:type="dxa"/>
            <w:gridSpan w:val="5"/>
          </w:tcPr>
          <w:p w:rsidR="00F01A43" w:rsidRPr="00984B75" w:rsidRDefault="00F01A43" w:rsidP="006B1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Региональный Всероссийский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Ооржак Мелисса Аясовна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чтецов «Новый год и рождество»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25.12.2023г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 xml:space="preserve">Ооржак Алдын-Сай 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Чтецов «Наконец пришла зима»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Россия </w:t>
            </w:r>
          </w:p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02.01.2024г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Ооржак Алдын-Сай Алимовна</w:t>
            </w:r>
          </w:p>
        </w:tc>
        <w:tc>
          <w:tcPr>
            <w:tcW w:w="297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Творческий конкурс рисунков  посвященному  «Дню работников ЖКХ»</w:t>
            </w:r>
          </w:p>
        </w:tc>
        <w:tc>
          <w:tcPr>
            <w:tcW w:w="1560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496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B75">
              <w:rPr>
                <w:rFonts w:ascii="Times New Roman" w:hAnsi="Times New Roman" w:cs="Times New Roman"/>
                <w:sz w:val="24"/>
                <w:szCs w:val="24"/>
              </w:rPr>
              <w:t>Сертификат  Министерство ЖКХ Республики Твыа 2024г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Иргит Аймир Афанасьевич</w:t>
            </w:r>
          </w:p>
        </w:tc>
        <w:tc>
          <w:tcPr>
            <w:tcW w:w="2976" w:type="dxa"/>
          </w:tcPr>
          <w:p w:rsidR="00F01A43" w:rsidRPr="00F73E82" w:rsidRDefault="00F01A43" w:rsidP="006B1C2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творческий конкурс изобразительного искусства «Мой край в </w:t>
            </w:r>
            <w:r w:rsidRPr="00F73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красках детства»</w:t>
            </w:r>
          </w:p>
        </w:tc>
        <w:tc>
          <w:tcPr>
            <w:tcW w:w="1560" w:type="dxa"/>
          </w:tcPr>
          <w:p w:rsidR="00F01A43" w:rsidRPr="00F73E82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  <w:tc>
          <w:tcPr>
            <w:tcW w:w="2496" w:type="dxa"/>
          </w:tcPr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10.11.24г</w:t>
            </w:r>
          </w:p>
          <w:p w:rsidR="00F01A43" w:rsidRPr="00F73E82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Ай-Чечээ Менгиевна </w:t>
            </w:r>
          </w:p>
        </w:tc>
        <w:tc>
          <w:tcPr>
            <w:tcW w:w="2976" w:type="dxa"/>
          </w:tcPr>
          <w:p w:rsidR="00F01A43" w:rsidRPr="00F73E82" w:rsidRDefault="00F01A43" w:rsidP="006B1C2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изобразительного искусства «Самой и нежной и любимой» ко Дню Матери</w:t>
            </w:r>
          </w:p>
        </w:tc>
        <w:tc>
          <w:tcPr>
            <w:tcW w:w="1560" w:type="dxa"/>
          </w:tcPr>
          <w:p w:rsidR="00F01A43" w:rsidRPr="00F73E82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30.11.2024г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Кужугет Агата Сергеевна</w:t>
            </w:r>
          </w:p>
        </w:tc>
        <w:tc>
          <w:tcPr>
            <w:tcW w:w="2976" w:type="dxa"/>
          </w:tcPr>
          <w:p w:rsidR="00F01A43" w:rsidRPr="00F73E82" w:rsidRDefault="00F01A43" w:rsidP="006B1C2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изобразительного искусства «Самой и нежной и любимой» ко Дню Матери</w:t>
            </w:r>
          </w:p>
        </w:tc>
        <w:tc>
          <w:tcPr>
            <w:tcW w:w="1560" w:type="dxa"/>
          </w:tcPr>
          <w:p w:rsidR="00F01A43" w:rsidRPr="00F73E82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96" w:type="dxa"/>
          </w:tcPr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30.11.2024г</w:t>
            </w:r>
          </w:p>
        </w:tc>
      </w:tr>
      <w:tr w:rsidR="00F01A43" w:rsidRPr="00984B75" w:rsidTr="006B1C2E">
        <w:tc>
          <w:tcPr>
            <w:tcW w:w="624" w:type="dxa"/>
          </w:tcPr>
          <w:p w:rsidR="00F01A43" w:rsidRPr="00984B75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F01A43" w:rsidRDefault="00F01A43" w:rsidP="006B1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Кужугет Агата Сергеевна</w:t>
            </w:r>
          </w:p>
        </w:tc>
        <w:tc>
          <w:tcPr>
            <w:tcW w:w="2976" w:type="dxa"/>
          </w:tcPr>
          <w:p w:rsidR="00F01A43" w:rsidRPr="00F73E82" w:rsidRDefault="00F01A43" w:rsidP="006B1C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 xml:space="preserve">«Открытие – 2030». </w:t>
            </w:r>
          </w:p>
          <w:p w:rsidR="00F01A43" w:rsidRPr="00F73E82" w:rsidRDefault="00F01A43" w:rsidP="006B1C2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Конкурс портфолио среди одаренных детей</w:t>
            </w:r>
          </w:p>
          <w:p w:rsidR="00F01A43" w:rsidRPr="00F73E82" w:rsidRDefault="00F01A43" w:rsidP="006B1C2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560" w:type="dxa"/>
          </w:tcPr>
          <w:p w:rsidR="00F01A43" w:rsidRPr="00F73E82" w:rsidRDefault="00F01A43" w:rsidP="006B1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96" w:type="dxa"/>
          </w:tcPr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F01A43" w:rsidRPr="00F73E82" w:rsidRDefault="00F01A43" w:rsidP="006B1C2E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E82">
              <w:rPr>
                <w:rFonts w:ascii="Times New Roman" w:hAnsi="Times New Roman" w:cs="Times New Roman"/>
                <w:sz w:val="24"/>
                <w:szCs w:val="24"/>
              </w:rPr>
              <w:t>2024г</w:t>
            </w:r>
          </w:p>
        </w:tc>
      </w:tr>
    </w:tbl>
    <w:p w:rsidR="005C3031" w:rsidRDefault="005C3031" w:rsidP="005C3031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</w:p>
    <w:p w:rsidR="00DA2DEE" w:rsidRPr="00DA2DEE" w:rsidRDefault="00DA2DEE" w:rsidP="005C3031">
      <w:pPr>
        <w:pStyle w:val="ac"/>
        <w:shd w:val="clear" w:color="auto" w:fill="FFFFFF"/>
        <w:spacing w:before="0" w:beforeAutospacing="0" w:after="120" w:afterAutospacing="0" w:line="276" w:lineRule="auto"/>
        <w:ind w:firstLine="708"/>
        <w:jc w:val="both"/>
        <w:rPr>
          <w:color w:val="000000"/>
        </w:rPr>
      </w:pPr>
      <w:r>
        <w:rPr>
          <w:color w:val="000000"/>
        </w:rPr>
        <w:t>Кужугет Агата воспитанница подготовительной группы – приняла участие  в международном к</w:t>
      </w:r>
      <w:r w:rsidRPr="00DA2DEE">
        <w:rPr>
          <w:color w:val="000000"/>
        </w:rPr>
        <w:t>онкурс</w:t>
      </w:r>
      <w:r>
        <w:rPr>
          <w:color w:val="000000"/>
        </w:rPr>
        <w:t>е</w:t>
      </w:r>
      <w:r w:rsidRPr="00DA2DEE">
        <w:rPr>
          <w:color w:val="000000"/>
        </w:rPr>
        <w:t xml:space="preserve"> портфолио среди одаренных детей «Открытиие 2030»</w:t>
      </w:r>
      <w:r>
        <w:rPr>
          <w:color w:val="000000"/>
        </w:rPr>
        <w:t xml:space="preserve">, получила </w:t>
      </w:r>
      <w:r w:rsidR="005C3031">
        <w:rPr>
          <w:color w:val="000000"/>
        </w:rPr>
        <w:t xml:space="preserve"> </w:t>
      </w:r>
      <w:r w:rsidRPr="00DA2DEE">
        <w:rPr>
          <w:color w:val="000000"/>
        </w:rPr>
        <w:t>Диплом победителя 1 степени</w:t>
      </w:r>
      <w:r>
        <w:rPr>
          <w:color w:val="000000"/>
        </w:rPr>
        <w:t>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A2DEE">
        <w:rPr>
          <w:b/>
          <w:color w:val="000000"/>
        </w:rPr>
        <w:t>В рамках данного направления  провели информационный этап: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>Работа в рамках данного этапа была направлена на повышение компетентности участников образовательного процесса.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>Тематика просветительской информации для родителей и педагог</w:t>
      </w:r>
      <w:r>
        <w:rPr>
          <w:color w:val="000000"/>
        </w:rPr>
        <w:t xml:space="preserve">ов, реализованная в течение </w:t>
      </w:r>
      <w:r w:rsidRPr="00DA2DEE">
        <w:rPr>
          <w:color w:val="000000"/>
        </w:rPr>
        <w:t>года: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>- стендовая информация: «Развитие творческих способностей у детей дошкольного возраста».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>- стендовая информация: «Особенности развития воображения у детей дошкольного возраста».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>- консультация для родителей: «Что нужно знать родителям о творческих и одаренных детях».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</w:rPr>
      </w:pPr>
      <w:r w:rsidRPr="00DA2DEE">
        <w:rPr>
          <w:color w:val="000000"/>
        </w:rPr>
        <w:t xml:space="preserve"> - рекомендации для родителей «Лучшие развивающие игры для творческих и одаренных детей».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DA2DEE">
        <w:rPr>
          <w:b/>
          <w:color w:val="000000"/>
        </w:rPr>
        <w:t>Для обучения и воспитания одаренных и талантливых детей созданы: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</w:rPr>
      </w:pPr>
      <w:r w:rsidRPr="00DA2DEE">
        <w:rPr>
          <w:color w:val="000000"/>
        </w:rPr>
        <w:t>- предметно-развивающая среда группы, способствующая познанию окружающего мира, где игра – ведущий вид деятельности, которая позволяет удовлетворять многие потребности ребенка – в общении, выплеску накопившейся энергии, развлечений.</w:t>
      </w:r>
      <w:r>
        <w:rPr>
          <w:color w:val="000000"/>
        </w:rPr>
        <w:t xml:space="preserve"> Проведены конкурсы о смотре готовности групп.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A2DEE">
        <w:rPr>
          <w:b/>
          <w:color w:val="000000"/>
        </w:rPr>
        <w:t>Была проведена следующая работа: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 -проведение мониторинга, который позволяет выявить способности и задатки дошкольников;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 xml:space="preserve">-консультации родителей в развитии у </w:t>
      </w:r>
      <w:proofErr w:type="gramStart"/>
      <w:r w:rsidRPr="00DA2DEE">
        <w:rPr>
          <w:color w:val="000000"/>
        </w:rPr>
        <w:t>детей</w:t>
      </w:r>
      <w:proofErr w:type="gramEnd"/>
      <w:r w:rsidRPr="00DA2DEE">
        <w:rPr>
          <w:color w:val="000000"/>
        </w:rPr>
        <w:t xml:space="preserve"> каких- либо талантов, способностей, через различные формы работы;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-взаимодействие с социумом – позволяющим показать наши достижения, наши успехи через выступления детей на различных мероприятиях.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Педагоги использовали следующие формы работы с одаренными детьми: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-групповые занятия с одаренными детьми;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lastRenderedPageBreak/>
        <w:t>-индивидуальные занятия;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-конкурсы, викторины, выставки детского творчества;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-исследовательская деятельность.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DA2DEE">
        <w:rPr>
          <w:b/>
          <w:color w:val="000000"/>
        </w:rPr>
        <w:t>Для развития выявленных одаренных детей педагоги использова</w:t>
      </w:r>
      <w:r>
        <w:rPr>
          <w:b/>
          <w:color w:val="000000"/>
        </w:rPr>
        <w:t>ны</w:t>
      </w:r>
      <w:r w:rsidRPr="00DA2DEE">
        <w:rPr>
          <w:color w:val="000000"/>
        </w:rPr>
        <w:t>: </w:t>
      </w:r>
      <w:r w:rsidRPr="00DA2DEE">
        <w:rPr>
          <w:color w:val="000000"/>
        </w:rPr>
        <w:br/>
        <w:t>- вовлечение детей в свободные игры со сверстниками «</w:t>
      </w:r>
      <w:proofErr w:type="gramStart"/>
      <w:r w:rsidRPr="00DA2DEE">
        <w:rPr>
          <w:color w:val="000000"/>
        </w:rPr>
        <w:t>Угадай</w:t>
      </w:r>
      <w:proofErr w:type="gramEnd"/>
      <w:r w:rsidRPr="00DA2DEE">
        <w:rPr>
          <w:color w:val="000000"/>
        </w:rPr>
        <w:t xml:space="preserve"> чья тень», «Какой цвет», «Раскраски по номерам», «Разложи по цвету»; </w:t>
      </w:r>
      <w:r w:rsidRPr="00DA2DEE">
        <w:rPr>
          <w:color w:val="000000"/>
        </w:rPr>
        <w:br/>
        <w:t>- моделирование для детей ситуаций незавершённости и открытости деятельности и мышления в отличие от жёстко заданных и строго контролируемых условий «Дорисуй по клеточкам», Угадай кто это»;</w:t>
      </w:r>
      <w:r w:rsidRPr="00DA2DEE">
        <w:rPr>
          <w:color w:val="000000"/>
        </w:rPr>
        <w:br/>
        <w:t>- акцент на вовлечении дошкольников в специфические детские виды деятельности (предметные игры, рисование, конструирование, лепка и др.); </w:t>
      </w:r>
      <w:r w:rsidRPr="00DA2DEE">
        <w:rPr>
          <w:color w:val="000000"/>
        </w:rPr>
        <w:br/>
        <w:t>- привлечение внимания к интересам детей со стороны воспитателей и родителей, предоставление детям возможностей осуществления совместной с взрослыми деятельности; 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 обеспечение предметно-информационной насыщенности развивающей среды (наличие необходимого информационного ресурса, доступность и разнообразие предметов в предметно-развивающем пространстве МБДОУ д/</w:t>
      </w:r>
      <w:proofErr w:type="gramStart"/>
      <w:r w:rsidRPr="00DA2DEE">
        <w:rPr>
          <w:color w:val="000000"/>
        </w:rPr>
        <w:t>с</w:t>
      </w:r>
      <w:proofErr w:type="gramEnd"/>
      <w:r w:rsidRPr="00DA2DEE">
        <w:rPr>
          <w:color w:val="000000"/>
        </w:rPr>
        <w:t xml:space="preserve"> «Светлячок»).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В течение </w:t>
      </w:r>
      <w:r w:rsidRPr="00DA2DEE">
        <w:rPr>
          <w:b/>
          <w:color w:val="000000"/>
        </w:rPr>
        <w:t>учебного года с сентября по декабрь на 2024 года одаренные дети участвовали в различных конкурсах</w:t>
      </w:r>
      <w:proofErr w:type="gramStart"/>
      <w:r w:rsidRPr="00DA2DEE">
        <w:rPr>
          <w:b/>
          <w:color w:val="000000"/>
        </w:rPr>
        <w:t xml:space="preserve"> :</w:t>
      </w:r>
      <w:proofErr w:type="gramEnd"/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 Конкурс чтецов на тувинском языке «Башкымга мен ынак мен, шулукту мен соннедим»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 xml:space="preserve">-Спортивный конкурс «Когда мамы были маленькими»; 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-Конкурс математатических проектов «Математическая сказка»,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-Тематический праздник «Вот и осень пришла»</w:t>
      </w:r>
      <w:proofErr w:type="gramStart"/>
      <w:r w:rsidRPr="00DA2DEE">
        <w:rPr>
          <w:color w:val="000000"/>
        </w:rPr>
        <w:t xml:space="preserve"> ;</w:t>
      </w:r>
      <w:proofErr w:type="gramEnd"/>
      <w:r w:rsidRPr="00DA2DEE">
        <w:rPr>
          <w:color w:val="000000"/>
        </w:rPr>
        <w:t xml:space="preserve"> 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-Выставка рисунков  на тему «Моя семья»;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 Конкурс портретов ко Дню Матери;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- Праздник «День Матери»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DA2DEE">
        <w:rPr>
          <w:color w:val="000000"/>
        </w:rPr>
        <w:t>- Выставка семейных поделок на тему «Живи елочка».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b/>
          <w:color w:val="000000"/>
        </w:rPr>
        <w:t> ВЫВОД: Таким</w:t>
      </w:r>
      <w:r w:rsidRPr="00DA2DEE">
        <w:rPr>
          <w:color w:val="000000"/>
        </w:rPr>
        <w:t xml:space="preserve"> образо</w:t>
      </w:r>
      <w:r>
        <w:rPr>
          <w:color w:val="000000"/>
        </w:rPr>
        <w:t>м,  в течение 2024 учебного года</w:t>
      </w:r>
      <w:r w:rsidRPr="00DA2DEE">
        <w:rPr>
          <w:color w:val="000000"/>
        </w:rPr>
        <w:t xml:space="preserve"> со всеми одарёнными детьми  велась работа по индивидуальным маршрутам, в соответствии  с планом работы. Все перечисленные методы, приёмы и формы работы с одаренными детьми позволили создавать наиболее комфортные условия для выявления и раскрытия индивидуального потенциала каждого ребенка</w:t>
      </w:r>
      <w:r w:rsidRPr="00DA2DEE">
        <w:rPr>
          <w:i/>
          <w:iCs/>
          <w:color w:val="000000"/>
        </w:rPr>
        <w:t>. </w:t>
      </w:r>
      <w:r w:rsidRPr="00DA2DEE">
        <w:rPr>
          <w:color w:val="000000"/>
        </w:rPr>
        <w:t>Благодаря этому,</w:t>
      </w:r>
      <w:r w:rsidRPr="00DA2DEE">
        <w:rPr>
          <w:rStyle w:val="ad"/>
          <w:rFonts w:eastAsia="Calibri"/>
          <w:color w:val="000000"/>
        </w:rPr>
        <w:t> </w:t>
      </w:r>
      <w:r w:rsidRPr="00DA2DEE">
        <w:rPr>
          <w:color w:val="000000"/>
        </w:rPr>
        <w:t>дети с признаками одаренности смогли раскрыть и реализовать свои способности в выставках, организованных в детском саду, в муниципальных и всероссийских конкурсах.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На сегодняшний день наилучшим образом проявлению индивидуальности каждого ребенка способствуют занятию игрового типа.</w:t>
      </w:r>
    </w:p>
    <w:p w:rsidR="00DA2DEE" w:rsidRPr="00DA2DEE" w:rsidRDefault="00DA2DEE" w:rsidP="00DA2DE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A2DEE">
        <w:rPr>
          <w:b/>
          <w:color w:val="000000"/>
        </w:rPr>
        <w:t>В результате работы с одаренными детьми был:</w:t>
      </w:r>
    </w:p>
    <w:p w:rsidR="00DA2DEE" w:rsidRPr="00DA2DEE" w:rsidRDefault="00DA2DEE" w:rsidP="00DA2DEE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Сформирован банк методик выявления предпосылок одаренности.</w:t>
      </w:r>
    </w:p>
    <w:p w:rsidR="00DA2DEE" w:rsidRPr="00DA2DEE" w:rsidRDefault="00DA2DEE" w:rsidP="00DA2DEE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Разработаны рекомендации для педагогов по работе с детьми с предпосылками одаренности.</w:t>
      </w:r>
    </w:p>
    <w:p w:rsidR="00DA2DEE" w:rsidRPr="00DA2DEE" w:rsidRDefault="00DA2DEE" w:rsidP="00DA2DEE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Разработаны рекомендации для родителей с предпосылками одаренности</w:t>
      </w:r>
    </w:p>
    <w:p w:rsidR="00DA2DEE" w:rsidRPr="00DA2DEE" w:rsidRDefault="00DA2DEE" w:rsidP="00DA2DEE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Создание банка информационных и методических материалов по сопровождению одаренных и талантливых детей.</w:t>
      </w:r>
    </w:p>
    <w:p w:rsidR="00EB2A0C" w:rsidRDefault="00DA2DEE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A2DEE">
        <w:rPr>
          <w:color w:val="000000"/>
        </w:rPr>
        <w:t>Дети добились больших результатов</w:t>
      </w: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242A" w:rsidRDefault="0045242A" w:rsidP="0045242A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B2A0C" w:rsidRDefault="00EB2A0C" w:rsidP="00EB2A0C">
      <w:pPr>
        <w:keepNext/>
        <w:keepLines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</w:t>
      </w:r>
      <w:r w:rsidRPr="002F1138">
        <w:rPr>
          <w:rFonts w:ascii="Times New Roman" w:eastAsia="Times New Roman" w:hAnsi="Times New Roman" w:cs="Times New Roman"/>
          <w:b/>
          <w:sz w:val="28"/>
          <w:szCs w:val="28"/>
        </w:rPr>
        <w:t xml:space="preserve"> 7</w:t>
      </w: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t>. Реализация воспитательной системы.</w:t>
      </w:r>
    </w:p>
    <w:p w:rsidR="00EB2A0C" w:rsidRPr="00A156E7" w:rsidRDefault="00EB2A0C" w:rsidP="00EB2A0C">
      <w:pPr>
        <w:shd w:val="clear" w:color="auto" w:fill="FFFFFF"/>
        <w:spacing w:line="240" w:lineRule="auto"/>
        <w:ind w:firstLine="710"/>
        <w:jc w:val="both"/>
        <w:rPr>
          <w:rFonts w:eastAsia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оспитательная система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МБДОУ д/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«Светлячок» </w:t>
      </w: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выступает как целостный организм, который включает в себя такие черты как:</w:t>
      </w:r>
    </w:p>
    <w:p w:rsidR="00EB2A0C" w:rsidRPr="00A156E7" w:rsidRDefault="00EB2A0C" w:rsidP="00EB2A0C">
      <w:pPr>
        <w:numPr>
          <w:ilvl w:val="0"/>
          <w:numId w:val="38"/>
        </w:numPr>
        <w:shd w:val="clear" w:color="auto" w:fill="FFFFFF"/>
        <w:spacing w:before="32" w:after="32" w:line="240" w:lineRule="auto"/>
        <w:jc w:val="both"/>
        <w:rPr>
          <w:rFonts w:eastAsia="Times New Roman" w:cs="Arial"/>
          <w:color w:val="000000"/>
        </w:rPr>
      </w:pP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контингент детей;</w:t>
      </w:r>
    </w:p>
    <w:p w:rsidR="00EB2A0C" w:rsidRPr="00A156E7" w:rsidRDefault="00EB2A0C" w:rsidP="00EB2A0C">
      <w:pPr>
        <w:numPr>
          <w:ilvl w:val="0"/>
          <w:numId w:val="38"/>
        </w:numPr>
        <w:shd w:val="clear" w:color="auto" w:fill="FFFFFF"/>
        <w:spacing w:before="32" w:after="32" w:line="240" w:lineRule="auto"/>
        <w:jc w:val="both"/>
        <w:rPr>
          <w:rFonts w:eastAsia="Times New Roman" w:cs="Arial"/>
          <w:color w:val="000000"/>
        </w:rPr>
      </w:pP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контингент семей воспитанников;</w:t>
      </w:r>
    </w:p>
    <w:p w:rsidR="00EB2A0C" w:rsidRPr="00A156E7" w:rsidRDefault="00EB2A0C" w:rsidP="00EB2A0C">
      <w:pPr>
        <w:numPr>
          <w:ilvl w:val="0"/>
          <w:numId w:val="38"/>
        </w:numPr>
        <w:shd w:val="clear" w:color="auto" w:fill="FFFFFF"/>
        <w:spacing w:before="32" w:after="32" w:line="240" w:lineRule="auto"/>
        <w:jc w:val="both"/>
        <w:rPr>
          <w:rFonts w:eastAsia="Times New Roman" w:cs="Arial"/>
          <w:color w:val="000000"/>
        </w:rPr>
      </w:pP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педагогического коллектива, его психологический климат, творческий потенциал педагогов;</w:t>
      </w:r>
    </w:p>
    <w:p w:rsidR="00EB2A0C" w:rsidRPr="00C56949" w:rsidRDefault="00EB2A0C" w:rsidP="00EB2A0C">
      <w:pPr>
        <w:numPr>
          <w:ilvl w:val="0"/>
          <w:numId w:val="38"/>
        </w:numPr>
        <w:shd w:val="clear" w:color="auto" w:fill="FFFFFF"/>
        <w:spacing w:before="32" w:after="32" w:line="240" w:lineRule="auto"/>
        <w:jc w:val="both"/>
        <w:rPr>
          <w:rFonts w:ascii="Calibri" w:eastAsia="Times New Roman" w:hAnsi="Calibri" w:cs="Arial"/>
          <w:color w:val="000000"/>
        </w:rPr>
      </w:pP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развивающее пространство,</w:t>
      </w:r>
      <w:r w:rsidRPr="00C56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среда доу; </w:t>
      </w: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B2A0C" w:rsidRPr="00A156E7" w:rsidRDefault="00EB2A0C" w:rsidP="00EB2A0C">
      <w:pPr>
        <w:numPr>
          <w:ilvl w:val="0"/>
          <w:numId w:val="38"/>
        </w:numPr>
        <w:shd w:val="clear" w:color="auto" w:fill="FFFFFF"/>
        <w:spacing w:before="32" w:after="32" w:line="240" w:lineRule="auto"/>
        <w:jc w:val="both"/>
        <w:rPr>
          <w:rFonts w:eastAsia="Times New Roman" w:cs="Arial"/>
          <w:color w:val="000000"/>
        </w:rPr>
      </w:pP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 управления.</w:t>
      </w:r>
    </w:p>
    <w:p w:rsidR="00041728" w:rsidRDefault="00EB2A0C" w:rsidP="00EB2A0C">
      <w:pPr>
        <w:shd w:val="clear" w:color="auto" w:fill="FFFFFF"/>
        <w:spacing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5694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Цель воспитательной системы</w:t>
      </w:r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A156E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041728" w:rsidRPr="0004172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41728" w:rsidRPr="00041728">
        <w:rPr>
          <w:rFonts w:ascii="Times New Roman" w:hAnsi="Times New Roman" w:cs="Times New Roman"/>
          <w:sz w:val="24"/>
          <w:szCs w:val="24"/>
        </w:rPr>
        <w:t>оздание благоприятных условий для полноценного проживания ребёнком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обеспечение безопасности жизнедеятельности ребёнка.</w:t>
      </w:r>
    </w:p>
    <w:p w:rsidR="00EB2A0C" w:rsidRPr="00041728" w:rsidRDefault="00041728" w:rsidP="000417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        </w:t>
      </w:r>
      <w:r w:rsidRPr="00041728">
        <w:rPr>
          <w:rFonts w:ascii="Times New Roman" w:hAnsi="Times New Roman" w:cs="Times New Roman"/>
          <w:sz w:val="24"/>
          <w:szCs w:val="24"/>
        </w:rPr>
        <w:t xml:space="preserve">Планирование системы мероприятий по реализации программы воспитания включает общесадовские и групповые. Групповые планы строятся на основе возрастных особенностей и индивидуальных интересов детей, а также материала, рекомендованного комплексной образовательной программой. </w:t>
      </w:r>
      <w:proofErr w:type="gramStart"/>
      <w:r w:rsidRPr="00041728">
        <w:rPr>
          <w:rFonts w:ascii="Times New Roman" w:hAnsi="Times New Roman" w:cs="Times New Roman"/>
          <w:sz w:val="24"/>
          <w:szCs w:val="24"/>
        </w:rPr>
        <w:t>В младшем дошкольном возрасте акцент сделан на формировании самостоятельности ребенка в быту и сенсорное развитие, в среднем — на формировании представлений о труде человека и профессиях, а также о семье, формировании эталонных представлений о добре и зле на основе художественной литературы, в старшем возрасте — представлении о стране и государстве, формировании начальных географических и исторических знаний, формировании культуры поведения в общественных местах</w:t>
      </w:r>
      <w:proofErr w:type="gramEnd"/>
      <w:r w:rsidRPr="00041728">
        <w:rPr>
          <w:rFonts w:ascii="Times New Roman" w:hAnsi="Times New Roman" w:cs="Times New Roman"/>
          <w:sz w:val="24"/>
          <w:szCs w:val="24"/>
        </w:rPr>
        <w:t xml:space="preserve"> и представлений о правилах вежливости</w:t>
      </w:r>
    </w:p>
    <w:p w:rsidR="005C3031" w:rsidRDefault="00041728" w:rsidP="005C3031">
      <w:pPr>
        <w:pStyle w:val="a9"/>
        <w:spacing w:after="0"/>
        <w:ind w:left="0"/>
        <w:jc w:val="both"/>
      </w:pPr>
      <w:proofErr w:type="gramStart"/>
      <w:r w:rsidRPr="00041728">
        <w:rPr>
          <w:rFonts w:ascii="Times New Roman" w:hAnsi="Times New Roman" w:cs="Times New Roman"/>
          <w:sz w:val="24"/>
          <w:szCs w:val="24"/>
        </w:rPr>
        <w:t>Общесадовские мероприятия строились с опорой на календарь праздников и памятных дат и включают в себя:  гражданские праздники — Новый год, 8 Марта, 23 Февраля, 9 Мая;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 традиционные сезонные праздники на основе фольклора — Осенины,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Масленица и Веснянка;  профессиональные праздники — День воспитателя, День повара, День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космонавтики, День российской науки;  экологические праздники — День земли, День воды, День птиц, День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домашних питомцев;</w:t>
      </w:r>
      <w:proofErr w:type="gramEnd"/>
      <w:r w:rsidRPr="00041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41728">
        <w:rPr>
          <w:rFonts w:ascii="Times New Roman" w:hAnsi="Times New Roman" w:cs="Times New Roman"/>
          <w:sz w:val="24"/>
          <w:szCs w:val="24"/>
        </w:rPr>
        <w:t>культурологические праздники — День музыки, День театра, День детской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книги, День поэзии, День музеев, День славянской письменности;  памятные даты — день рождения А.С. Пушкина, К.И. Чуковского, С.Я.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Маршака, А.Л. Барто;  праздники социально-коммуникативной направленности — День улыбки,</w:t>
      </w:r>
      <w:r w:rsidRPr="00041728">
        <w:rPr>
          <w:rFonts w:ascii="Times New Roman" w:hAnsi="Times New Roman" w:cs="Times New Roman"/>
          <w:sz w:val="24"/>
          <w:szCs w:val="24"/>
        </w:rPr>
        <w:sym w:font="Symbol" w:char="F0B7"/>
      </w:r>
      <w:r w:rsidRPr="00041728">
        <w:rPr>
          <w:rFonts w:ascii="Times New Roman" w:hAnsi="Times New Roman" w:cs="Times New Roman"/>
          <w:sz w:val="24"/>
          <w:szCs w:val="24"/>
        </w:rPr>
        <w:t xml:space="preserve"> День «Спасибо», День дружбы, День объятий.</w:t>
      </w:r>
      <w:proofErr w:type="gramEnd"/>
      <w:r w:rsidRPr="00041728">
        <w:rPr>
          <w:rFonts w:ascii="Times New Roman" w:hAnsi="Times New Roman" w:cs="Times New Roman"/>
          <w:sz w:val="24"/>
          <w:szCs w:val="24"/>
        </w:rPr>
        <w:t xml:space="preserve"> Мероприятия проходили с участием родителей в качестве зрителей в дистанционном формате. Вывод: в результате анализа системы мероприятий по реализации рабочей программы воспитания можно сделать вывод об удовлетворительном уровне планирования и организации. Мероприятия проведены в полном объеме с применением вариативных форм организации и с учетом эпидемиологической обстановки в регионе.</w:t>
      </w:r>
      <w:r w:rsidRPr="00041728">
        <w:t xml:space="preserve"> </w:t>
      </w:r>
    </w:p>
    <w:p w:rsidR="00D0406A" w:rsidRDefault="00041728" w:rsidP="005C3031">
      <w:pPr>
        <w:pStyle w:val="a9"/>
        <w:spacing w:after="0"/>
        <w:ind w:left="0"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1728">
        <w:rPr>
          <w:rFonts w:ascii="Times New Roman" w:hAnsi="Times New Roman" w:cs="Times New Roman"/>
          <w:sz w:val="24"/>
          <w:szCs w:val="24"/>
        </w:rPr>
        <w:t xml:space="preserve">Мероприятия проходили с участием родителей в качестве зрителей в </w:t>
      </w:r>
      <w:r w:rsidR="0050117D">
        <w:rPr>
          <w:rFonts w:ascii="Times New Roman" w:hAnsi="Times New Roman" w:cs="Times New Roman"/>
          <w:sz w:val="24"/>
          <w:szCs w:val="24"/>
        </w:rPr>
        <w:t>разныхт форматах</w:t>
      </w:r>
      <w:r w:rsidRPr="00041728">
        <w:rPr>
          <w:rFonts w:ascii="Times New Roman" w:hAnsi="Times New Roman" w:cs="Times New Roman"/>
          <w:sz w:val="24"/>
          <w:szCs w:val="24"/>
        </w:rPr>
        <w:t xml:space="preserve">. Вывод: в результате анализа системы мероприятий по реализации </w:t>
      </w:r>
      <w:r w:rsidR="0050117D">
        <w:rPr>
          <w:rFonts w:ascii="Times New Roman" w:hAnsi="Times New Roman" w:cs="Times New Roman"/>
          <w:sz w:val="24"/>
          <w:szCs w:val="24"/>
        </w:rPr>
        <w:t xml:space="preserve">воспитательной системы </w:t>
      </w:r>
      <w:r w:rsidRPr="00041728">
        <w:rPr>
          <w:rFonts w:ascii="Times New Roman" w:hAnsi="Times New Roman" w:cs="Times New Roman"/>
          <w:sz w:val="24"/>
          <w:szCs w:val="24"/>
        </w:rPr>
        <w:t xml:space="preserve">воспитания можно сделать вывод об удовлетворительном уровне планирования и организации. Мероприятия проведены в полном объеме с применением вариативных форм организации </w:t>
      </w:r>
      <w:r w:rsidR="0050117D">
        <w:rPr>
          <w:rFonts w:ascii="Times New Roman" w:hAnsi="Times New Roman" w:cs="Times New Roman"/>
          <w:sz w:val="24"/>
          <w:szCs w:val="24"/>
        </w:rPr>
        <w:t>.</w:t>
      </w:r>
      <w:r w:rsidRPr="00041728">
        <w:rPr>
          <w:rFonts w:ascii="Times New Roman" w:hAnsi="Times New Roman" w:cs="Times New Roman"/>
          <w:sz w:val="24"/>
          <w:szCs w:val="24"/>
        </w:rPr>
        <w:t xml:space="preserve">После каждого мероприятия в </w:t>
      </w:r>
      <w:proofErr w:type="spellStart"/>
      <w:proofErr w:type="gramStart"/>
      <w:r w:rsidR="0050117D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50117D">
        <w:rPr>
          <w:rFonts w:ascii="Times New Roman" w:hAnsi="Times New Roman" w:cs="Times New Roman"/>
          <w:sz w:val="24"/>
          <w:szCs w:val="24"/>
        </w:rPr>
        <w:t xml:space="preserve"> новостях выложили информации ВКОНТАКТЕ и получили </w:t>
      </w:r>
      <w:r w:rsidRPr="00041728">
        <w:rPr>
          <w:rFonts w:ascii="Times New Roman" w:hAnsi="Times New Roman" w:cs="Times New Roman"/>
          <w:sz w:val="24"/>
          <w:szCs w:val="24"/>
        </w:rPr>
        <w:t xml:space="preserve">сбор отзывов и предложений по их корректировке. </w:t>
      </w:r>
    </w:p>
    <w:p w:rsidR="00D50341" w:rsidRDefault="00A442CB" w:rsidP="00A442CB">
      <w:pPr>
        <w:widowControl w:val="0"/>
        <w:spacing w:after="0"/>
        <w:ind w:right="-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2F1138"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t xml:space="preserve"> Финансово-хозяйственная деятельность</w:t>
      </w:r>
    </w:p>
    <w:p w:rsidR="00E237B4" w:rsidRPr="00380D3F" w:rsidRDefault="00E237B4" w:rsidP="00D0406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0D3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D6B53" w:rsidRPr="00380D3F">
        <w:rPr>
          <w:rFonts w:ascii="Times New Roman" w:eastAsia="Times New Roman" w:hAnsi="Times New Roman" w:cs="Times New Roman"/>
          <w:color w:val="000000"/>
          <w:sz w:val="24"/>
          <w:szCs w:val="24"/>
        </w:rPr>
        <w:t>БДО</w:t>
      </w:r>
      <w:r w:rsidR="00A949CF">
        <w:rPr>
          <w:rFonts w:ascii="Times New Roman" w:eastAsia="Times New Roman" w:hAnsi="Times New Roman" w:cs="Times New Roman"/>
          <w:color w:val="000000"/>
          <w:sz w:val="24"/>
          <w:szCs w:val="24"/>
        </w:rPr>
        <w:t>У д/</w:t>
      </w:r>
      <w:proofErr w:type="gramStart"/>
      <w:r w:rsidR="00A949C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="00A94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6B53" w:rsidRPr="00380D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«Светлячок</w:t>
      </w:r>
      <w:r w:rsidRPr="00380D3F">
        <w:rPr>
          <w:rFonts w:ascii="Times New Roman" w:eastAsia="Times New Roman" w:hAnsi="Times New Roman" w:cs="Times New Roman"/>
          <w:color w:val="000000"/>
          <w:sz w:val="24"/>
          <w:szCs w:val="24"/>
        </w:rPr>
        <w:t>» является бюджетным учреждением, финансируется за счёт средств бюджета и внебюджетных средств родительской платы.</w:t>
      </w:r>
    </w:p>
    <w:p w:rsidR="00380D3F" w:rsidRPr="00380D3F" w:rsidRDefault="00E237B4" w:rsidP="00380D3F">
      <w:pPr>
        <w:pStyle w:val="Default"/>
        <w:spacing w:line="276" w:lineRule="auto"/>
        <w:ind w:firstLine="851"/>
        <w:contextualSpacing/>
        <w:jc w:val="both"/>
        <w:rPr>
          <w:color w:val="auto"/>
          <w:u w:val="single"/>
        </w:rPr>
      </w:pPr>
      <w:r w:rsidRPr="00380D3F">
        <w:rPr>
          <w:rFonts w:eastAsia="Times New Roman"/>
        </w:rPr>
        <w:t>Финансирование деятельности ДОУ осуществляется в соответствии с законодательством РФ. ДОУ расходует выделенные ему по плану финансово-хозяйственной деятельности (далее – ПФХД) средства по целевому назначению.</w:t>
      </w:r>
      <w:r w:rsidR="00380D3F" w:rsidRPr="00380D3F">
        <w:rPr>
          <w:b/>
          <w:color w:val="auto"/>
        </w:rPr>
        <w:t xml:space="preserve"> Финансово-хозяйственная деятельность учреждения осуществлялась в соответствии с планом финансово-хозяйственной деятельности</w:t>
      </w:r>
      <w:proofErr w:type="gramStart"/>
      <w:r w:rsidR="00380D3F" w:rsidRPr="00380D3F">
        <w:rPr>
          <w:color w:val="auto"/>
        </w:rPr>
        <w:t xml:space="preserve"> .</w:t>
      </w:r>
      <w:proofErr w:type="gramEnd"/>
    </w:p>
    <w:p w:rsidR="00380D3F" w:rsidRPr="00380D3F" w:rsidRDefault="00380D3F" w:rsidP="00380D3F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0D3F">
        <w:rPr>
          <w:rFonts w:ascii="Times New Roman" w:hAnsi="Times New Roman" w:cs="Times New Roman"/>
          <w:sz w:val="24"/>
          <w:szCs w:val="24"/>
        </w:rPr>
        <w:t>Все средства, выделенные для детского сада, осваиваются своевременно и в полном объеме согласно плану ФХД.</w:t>
      </w:r>
    </w:p>
    <w:p w:rsidR="00380D3F" w:rsidRPr="00380D3F" w:rsidRDefault="00380D3F" w:rsidP="00380D3F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0D3F">
        <w:rPr>
          <w:rFonts w:ascii="Times New Roman" w:hAnsi="Times New Roman" w:cs="Times New Roman"/>
          <w:bCs/>
          <w:sz w:val="24"/>
          <w:szCs w:val="24"/>
        </w:rPr>
        <w:t>Укрепление материальной базы в МБДОУ происходит за счет использования:</w:t>
      </w:r>
    </w:p>
    <w:p w:rsidR="00380D3F" w:rsidRPr="00380D3F" w:rsidRDefault="00380D3F" w:rsidP="00380D3F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0D3F">
        <w:rPr>
          <w:rFonts w:ascii="Times New Roman" w:hAnsi="Times New Roman" w:cs="Times New Roman"/>
          <w:bCs/>
          <w:sz w:val="24"/>
          <w:szCs w:val="24"/>
        </w:rPr>
        <w:t>-бюджетных финансовых средств (статьи - заработная плата, коммунальные услуги, тепло-водо-электроснабжения, договорные пожарной и охранной сигнализации, услуги связи, на периодический медосмотр сотрудников)</w:t>
      </w:r>
      <w:proofErr w:type="gramStart"/>
      <w:r w:rsidRPr="00380D3F">
        <w:rPr>
          <w:rFonts w:ascii="Times New Roman" w:hAnsi="Times New Roman" w:cs="Times New Roman"/>
          <w:bCs/>
          <w:sz w:val="24"/>
          <w:szCs w:val="24"/>
        </w:rPr>
        <w:t xml:space="preserve"> ;</w:t>
      </w:r>
      <w:proofErr w:type="gramEnd"/>
      <w:r w:rsidRPr="00380D3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80D3F" w:rsidRPr="00380D3F" w:rsidRDefault="00380D3F" w:rsidP="00380D3F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80D3F">
        <w:rPr>
          <w:rFonts w:ascii="Times New Roman" w:hAnsi="Times New Roman" w:cs="Times New Roman"/>
          <w:bCs/>
          <w:sz w:val="24"/>
          <w:szCs w:val="24"/>
        </w:rPr>
        <w:t>-привлечения внебюджетных финансовых средств в основном уходят на продукты питания детей, а также расходы на  ремонтных работ по противопожарную безопасность, моющие средства и медикаменты, строительные, хозяйственные товары на нужды садика.</w:t>
      </w:r>
      <w:proofErr w:type="gramEnd"/>
    </w:p>
    <w:p w:rsidR="00380D3F" w:rsidRPr="00380D3F" w:rsidRDefault="00380D3F" w:rsidP="00380D3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0D3F">
        <w:rPr>
          <w:rFonts w:ascii="Times New Roman" w:hAnsi="Times New Roman"/>
          <w:sz w:val="24"/>
          <w:szCs w:val="24"/>
        </w:rPr>
        <w:t>В 2022-2024 уч. году было проведены  капитальные ремонты  объектов, в том числе:</w:t>
      </w:r>
    </w:p>
    <w:p w:rsidR="00380D3F" w:rsidRPr="00380D3F" w:rsidRDefault="00380D3F" w:rsidP="00380D3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0D3F">
        <w:rPr>
          <w:rFonts w:ascii="Times New Roman" w:hAnsi="Times New Roman"/>
          <w:sz w:val="24"/>
          <w:szCs w:val="24"/>
        </w:rPr>
        <w:t>1.Реконструкция кровли.</w:t>
      </w:r>
    </w:p>
    <w:p w:rsidR="00380D3F" w:rsidRPr="00380D3F" w:rsidRDefault="00380D3F" w:rsidP="00380D3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0D3F">
        <w:rPr>
          <w:rFonts w:ascii="Times New Roman" w:hAnsi="Times New Roman"/>
          <w:sz w:val="24"/>
          <w:szCs w:val="24"/>
        </w:rPr>
        <w:t>2.Пристройка прачечной.</w:t>
      </w:r>
    </w:p>
    <w:p w:rsidR="00380D3F" w:rsidRPr="00380D3F" w:rsidRDefault="00380D3F" w:rsidP="00380D3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80D3F">
        <w:rPr>
          <w:rFonts w:ascii="Times New Roman" w:hAnsi="Times New Roman"/>
          <w:sz w:val="24"/>
          <w:szCs w:val="24"/>
        </w:rPr>
        <w:t>3.Капитальный ремонт коридора и пищеблока.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 2024 году из</w:t>
      </w:r>
      <w:r w:rsidRPr="00293B01">
        <w:rPr>
          <w:rFonts w:ascii="Times New Roman" w:hAnsi="Times New Roman" w:cs="Times New Roman"/>
          <w:sz w:val="28"/>
          <w:szCs w:val="28"/>
        </w:rPr>
        <w:t xml:space="preserve"> ЦБ </w:t>
      </w:r>
      <w:r>
        <w:rPr>
          <w:rFonts w:ascii="Times New Roman" w:hAnsi="Times New Roman" w:cs="Times New Roman"/>
          <w:sz w:val="28"/>
          <w:szCs w:val="28"/>
        </w:rPr>
        <w:t>на расходные материалы дали сумму 140500 на субвенции детей.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Расшифровка: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60000 мебель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65500 игрушки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15000 канцтовары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заключили договора:  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1.ООО МФ – Мебель  г. Красноярск. На мебель на товары игровых сооружений в прогулке. Сумма-60000т.р. Деньги перечислены 26.09.2024г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2.И.П. Монгуш Н.О «Магазин Олчей » Барун-Хемчикский район- 65500 – на приобретения игрушек для детей.</w:t>
      </w:r>
      <w:r w:rsidRPr="008B1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Деньги перечислены 26.09.2024г</w:t>
      </w:r>
    </w:p>
    <w:p w:rsidR="00380D3F" w:rsidRDefault="00380D3F" w:rsidP="00380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И.П. Монгуш Н.О. «Магазин Олчей » Барун-Хемчикский район 15000т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на приобретение канцелярских товаров на детей.</w:t>
      </w:r>
      <w:r w:rsidRPr="008B1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Деньги перечислены 26.09.2024г</w:t>
      </w:r>
    </w:p>
    <w:p w:rsidR="00E237B4" w:rsidRDefault="00E237B4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FC0" w:rsidRDefault="00C17FC0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FC0" w:rsidRDefault="00C17FC0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FC0" w:rsidRDefault="00C17FC0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FC0" w:rsidRDefault="00C17FC0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FC0" w:rsidRPr="00380D3F" w:rsidRDefault="00C17FC0" w:rsidP="00380D3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4A4DC9" w:rsidRPr="00380D3F" w:rsidRDefault="00CE7AD5" w:rsidP="00380D3F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016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8.1. Анализ материально-технической базы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eastAsia="Times New Roman" w:hAnsi="Times New Roman" w:cs="Times New Roman"/>
          <w:bCs/>
          <w:sz w:val="28"/>
          <w:szCs w:val="28"/>
        </w:rPr>
        <w:t xml:space="preserve">В дошкольном учреждении создана материально-техническая база для полноценного жизнеобеспечения и развития детей. </w:t>
      </w:r>
    </w:p>
    <w:p w:rsidR="004A4DC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 xml:space="preserve">Территория детского сада </w:t>
      </w:r>
      <w:r>
        <w:rPr>
          <w:rFonts w:ascii="Times New Roman" w:hAnsi="Times New Roman" w:cs="Times New Roman"/>
          <w:bCs/>
          <w:sz w:val="28"/>
          <w:szCs w:val="28"/>
        </w:rPr>
        <w:t>имеет ограждение и разбита на 6</w:t>
      </w:r>
      <w:r w:rsidRPr="00684A59">
        <w:rPr>
          <w:rFonts w:ascii="Times New Roman" w:hAnsi="Times New Roman" w:cs="Times New Roman"/>
          <w:bCs/>
          <w:sz w:val="28"/>
          <w:szCs w:val="28"/>
        </w:rPr>
        <w:t xml:space="preserve"> прогулочных участках, соответствующих СанПиН, оборудованных малыми архитектурными формами, песочницами, столами со скамейками. </w:t>
      </w:r>
      <w:r w:rsidRPr="00684A59">
        <w:rPr>
          <w:rFonts w:ascii="Times New Roman" w:hAnsi="Times New Roman" w:cs="Times New Roman"/>
          <w:sz w:val="28"/>
          <w:szCs w:val="28"/>
        </w:rPr>
        <w:t>На участке детского сада располагаются игровые площадки для каждой возрастной группы, хозяйственная территория, выделено место для огорода и  цветника, общая физкультурная площадка. На физкультурной площадке имеется спортивный комплекс, место для проведения спортивных мероприятий.  Помимо оборудования спортивной площадки, физкультурное оборудование обновилось за этот год  на каждом групповом участке</w:t>
      </w:r>
      <w:r>
        <w:rPr>
          <w:rFonts w:ascii="Times New Roman" w:hAnsi="Times New Roman" w:cs="Times New Roman"/>
          <w:sz w:val="28"/>
          <w:szCs w:val="28"/>
        </w:rPr>
        <w:t xml:space="preserve">. Разработали и реализовали долгосрочный проект - </w:t>
      </w:r>
      <w:r w:rsidRPr="00A8339A">
        <w:rPr>
          <w:rFonts w:ascii="Times New Roman" w:hAnsi="Times New Roman" w:cs="Times New Roman"/>
          <w:b/>
          <w:sz w:val="28"/>
          <w:szCs w:val="28"/>
        </w:rPr>
        <w:t>Вторая жизнь дерева</w:t>
      </w:r>
      <w:r>
        <w:rPr>
          <w:rFonts w:ascii="Times New Roman" w:hAnsi="Times New Roman" w:cs="Times New Roman"/>
          <w:sz w:val="28"/>
          <w:szCs w:val="28"/>
        </w:rPr>
        <w:t>. С помощью проекта обновили игровые большие подделки из дерева.</w:t>
      </w:r>
      <w:r w:rsidRPr="00684A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>На каждом групповом участке имеются веранда, песочницы, качели, деревянные горки,  а также столы и лавочки для творческой деятельности детей. Все оборудование исправно и прочно установлено, осуществлен ремонт  теневых навесов.  В здание обеспечен беспрепятственный доступ для воспитанников и персонала, специального оборудования (наличия пандусов, и других приспособлений) не требуется, так как в этом нет необходимости.</w:t>
      </w:r>
    </w:p>
    <w:p w:rsidR="004A4DC9" w:rsidRPr="00684A59" w:rsidRDefault="004A4DC9" w:rsidP="004A4DC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 xml:space="preserve">Учреждение  оснащено системой видеонаблюдения, установлено ограждение по </w:t>
      </w:r>
      <w:r>
        <w:rPr>
          <w:rFonts w:ascii="Times New Roman" w:hAnsi="Times New Roman" w:cs="Times New Roman"/>
          <w:sz w:val="28"/>
          <w:szCs w:val="28"/>
        </w:rPr>
        <w:t xml:space="preserve">периметру, установлены </w:t>
      </w:r>
      <w:r w:rsidRPr="00684A59">
        <w:rPr>
          <w:rFonts w:ascii="Times New Roman" w:hAnsi="Times New Roman" w:cs="Times New Roman"/>
          <w:sz w:val="28"/>
          <w:szCs w:val="28"/>
        </w:rPr>
        <w:t xml:space="preserve"> замки на двери и калитку. </w:t>
      </w:r>
      <w:r w:rsidRPr="00684A59">
        <w:rPr>
          <w:rFonts w:ascii="Times New Roman" w:hAnsi="Times New Roman" w:cs="Times New Roman"/>
          <w:bCs/>
          <w:sz w:val="28"/>
          <w:szCs w:val="28"/>
        </w:rPr>
        <w:t>В МБДОУ ор</w:t>
      </w:r>
      <w:r>
        <w:rPr>
          <w:rFonts w:ascii="Times New Roman" w:hAnsi="Times New Roman" w:cs="Times New Roman"/>
          <w:bCs/>
          <w:sz w:val="28"/>
          <w:szCs w:val="28"/>
        </w:rPr>
        <w:t>ганизовано круглосуточное дежурство</w:t>
      </w:r>
      <w:r w:rsidRPr="00684A59">
        <w:rPr>
          <w:rFonts w:ascii="Times New Roman" w:hAnsi="Times New Roman" w:cs="Times New Roman"/>
          <w:bCs/>
          <w:sz w:val="28"/>
          <w:szCs w:val="28"/>
        </w:rPr>
        <w:t>: в ночное время – сторожа.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 xml:space="preserve">Здание МБДОУ оборудовано средствами оповещения о пожаре, автоматической пожарной сигнализацией, тревожной кнопкой; имеются первичные средства пожаротушения – огнетушители, внутренние пожарные краны; в пожароопасных местах (электрощитовая, прачечная, элеваторный узел), установлены противопожарные (огнезащитные) двери; </w:t>
      </w:r>
      <w:r w:rsidRPr="00684A59">
        <w:rPr>
          <w:rFonts w:ascii="Times New Roman" w:hAnsi="Times New Roman" w:cs="Times New Roman"/>
          <w:sz w:val="28"/>
          <w:szCs w:val="28"/>
        </w:rPr>
        <w:t>регулярно проводятся мероприятия по пожарной безопасности.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 xml:space="preserve">Работа по обеспечению безопасности участников образовательного процесса планируется, прописываются планы мероприятий. Вопросы обеспечения безопасности участников образовательного процесса рассматриваются ежемесячно на совещаниях педагогических работников, административном совещании, проводится изучение нормативно - правовой документации и инструктивно-методических материалов по вопросам охраны жизни и здоровья детей. 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Детский сад имеет холодное и горячее водоснабжение, центральное отопление.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В состав группового помещения вх</w:t>
      </w:r>
      <w:r>
        <w:rPr>
          <w:rFonts w:ascii="Times New Roman" w:hAnsi="Times New Roman" w:cs="Times New Roman"/>
          <w:bCs/>
          <w:sz w:val="28"/>
          <w:szCs w:val="28"/>
        </w:rPr>
        <w:t xml:space="preserve">одят приемная, игровая, </w:t>
      </w:r>
      <w:r w:rsidRPr="00684A59">
        <w:rPr>
          <w:rFonts w:ascii="Times New Roman" w:hAnsi="Times New Roman" w:cs="Times New Roman"/>
          <w:bCs/>
          <w:sz w:val="28"/>
          <w:szCs w:val="28"/>
        </w:rPr>
        <w:t xml:space="preserve"> туалетная </w:t>
      </w:r>
      <w:r w:rsidRPr="00684A5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 буфетная комнаты. Материально-техническая и развивающая среда соответствует санитарно-гигиеническим требованиям. Общее состояние помещений удовлетворительное. 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 xml:space="preserve"> В МБДОУ имеется: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ab/>
        <w:t>6</w:t>
      </w:r>
      <w:r w:rsidRPr="00684A59">
        <w:rPr>
          <w:rFonts w:ascii="Times New Roman" w:hAnsi="Times New Roman" w:cs="Times New Roman"/>
          <w:bCs/>
          <w:sz w:val="28"/>
          <w:szCs w:val="28"/>
        </w:rPr>
        <w:t xml:space="preserve"> групповых помещ</w:t>
      </w:r>
      <w:r>
        <w:rPr>
          <w:rFonts w:ascii="Times New Roman" w:hAnsi="Times New Roman" w:cs="Times New Roman"/>
          <w:bCs/>
          <w:sz w:val="28"/>
          <w:szCs w:val="28"/>
        </w:rPr>
        <w:t>ений (приемная, игровая</w:t>
      </w:r>
      <w:r w:rsidRPr="00684A59">
        <w:rPr>
          <w:rFonts w:ascii="Times New Roman" w:hAnsi="Times New Roman" w:cs="Times New Roman"/>
          <w:bCs/>
          <w:sz w:val="28"/>
          <w:szCs w:val="28"/>
        </w:rPr>
        <w:t>, туалет);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кабинет</w:t>
      </w:r>
      <w:r w:rsidRPr="00684A59">
        <w:rPr>
          <w:rFonts w:ascii="Times New Roman" w:hAnsi="Times New Roman" w:cs="Times New Roman"/>
          <w:bCs/>
          <w:sz w:val="28"/>
          <w:szCs w:val="28"/>
        </w:rPr>
        <w:t xml:space="preserve"> учителя-логопеда;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методический кабинет;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физкультурный зал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684A59">
        <w:rPr>
          <w:rFonts w:ascii="Times New Roman" w:hAnsi="Times New Roman" w:cs="Times New Roman"/>
          <w:bCs/>
          <w:sz w:val="28"/>
          <w:szCs w:val="28"/>
        </w:rPr>
        <w:t>музыкальный зал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совмещенный</w:t>
      </w:r>
      <w:r w:rsidRPr="00684A59">
        <w:rPr>
          <w:rFonts w:ascii="Times New Roman" w:hAnsi="Times New Roman" w:cs="Times New Roman"/>
          <w:bCs/>
          <w:sz w:val="28"/>
          <w:szCs w:val="28"/>
        </w:rPr>
        <w:t>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кабинет заведующей;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пищеблок;</w:t>
      </w:r>
    </w:p>
    <w:p w:rsidR="004A4DC9" w:rsidRPr="00684A59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прачечная;</w:t>
      </w:r>
    </w:p>
    <w:p w:rsidR="004A4DC9" w:rsidRPr="00BA2C87" w:rsidRDefault="004A4DC9" w:rsidP="004A4DC9">
      <w:pPr>
        <w:widowControl w:val="0"/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A59">
        <w:rPr>
          <w:rFonts w:ascii="Times New Roman" w:hAnsi="Times New Roman" w:cs="Times New Roman"/>
          <w:bCs/>
          <w:sz w:val="28"/>
          <w:szCs w:val="28"/>
        </w:rPr>
        <w:t>•</w:t>
      </w:r>
      <w:r w:rsidRPr="00684A59">
        <w:rPr>
          <w:rFonts w:ascii="Times New Roman" w:hAnsi="Times New Roman" w:cs="Times New Roman"/>
          <w:bCs/>
          <w:sz w:val="28"/>
          <w:szCs w:val="28"/>
        </w:rPr>
        <w:tab/>
        <w:t>медицинск</w:t>
      </w:r>
      <w:r>
        <w:rPr>
          <w:rFonts w:ascii="Times New Roman" w:hAnsi="Times New Roman" w:cs="Times New Roman"/>
          <w:bCs/>
          <w:sz w:val="28"/>
          <w:szCs w:val="28"/>
        </w:rPr>
        <w:t>ий блок (кабинет медсестры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изолятор- </w:t>
      </w:r>
      <w:r w:rsidRPr="00684A59">
        <w:rPr>
          <w:rFonts w:ascii="Times New Roman" w:hAnsi="Times New Roman" w:cs="Times New Roman"/>
          <w:bCs/>
          <w:sz w:val="28"/>
          <w:szCs w:val="28"/>
        </w:rPr>
        <w:t>процедурный кабинет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ДОУ  отвечает современным требованиям, предъявляемым к учебному процессу, динамично развивается, соответствует и позволяет реализовать требования лицензии к качеству образовательного процесса и уровню подготовки выпускников. </w:t>
      </w:r>
    </w:p>
    <w:p w:rsidR="004A4DC9" w:rsidRPr="002359A6" w:rsidRDefault="004A4DC9" w:rsidP="004A4DC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>ДОУ в достаточной степени обеспечен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84A59">
        <w:rPr>
          <w:rFonts w:ascii="Times New Roman" w:hAnsi="Times New Roman" w:cs="Times New Roman"/>
          <w:sz w:val="28"/>
          <w:szCs w:val="28"/>
        </w:rPr>
        <w:t xml:space="preserve"> учебно-методической литературой и техническими средствами. Имеется современная информационная база (электронная почта у каждого педагога, медиатека по всем образовательным областям</w:t>
      </w:r>
      <w:r w:rsidRPr="002359A6">
        <w:rPr>
          <w:rFonts w:ascii="Times New Roman" w:hAnsi="Times New Roman" w:cs="Times New Roman"/>
          <w:sz w:val="28"/>
          <w:szCs w:val="28"/>
        </w:rPr>
        <w:t xml:space="preserve">). </w:t>
      </w:r>
      <w:r w:rsidRPr="002359A6">
        <w:rPr>
          <w:rFonts w:ascii="Times New Roman" w:hAnsi="Times New Roman"/>
          <w:sz w:val="28"/>
          <w:szCs w:val="28"/>
        </w:rPr>
        <w:t>Имеется современная информационная база (электронная почта у каждого педаг</w:t>
      </w:r>
      <w:r>
        <w:rPr>
          <w:rFonts w:ascii="Times New Roman" w:hAnsi="Times New Roman"/>
          <w:sz w:val="28"/>
          <w:szCs w:val="28"/>
        </w:rPr>
        <w:t>ога). В ДОУ имеется в наличии 3 компьютера</w:t>
      </w:r>
      <w:r w:rsidRPr="002359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 ноутбука</w:t>
      </w:r>
      <w:r w:rsidRPr="002359A6">
        <w:rPr>
          <w:rFonts w:ascii="Times New Roman" w:hAnsi="Times New Roman"/>
          <w:sz w:val="28"/>
          <w:szCs w:val="28"/>
        </w:rPr>
        <w:t xml:space="preserve"> с выходом в интернет. </w:t>
      </w:r>
    </w:p>
    <w:p w:rsidR="004A4DC9" w:rsidRPr="00684A59" w:rsidRDefault="004A4DC9" w:rsidP="004A4DC9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9A6">
        <w:rPr>
          <w:rFonts w:ascii="Times New Roman" w:hAnsi="Times New Roman"/>
          <w:sz w:val="28"/>
          <w:szCs w:val="28"/>
        </w:rPr>
        <w:t xml:space="preserve">Для работы педагогов выделено специальное помещение, с компьютером, который находится в свободном </w:t>
      </w:r>
      <w:r>
        <w:rPr>
          <w:rFonts w:ascii="Times New Roman" w:hAnsi="Times New Roman"/>
          <w:sz w:val="28"/>
          <w:szCs w:val="28"/>
        </w:rPr>
        <w:t>доступе для педагогов. Имеется 1 интерактивная</w:t>
      </w:r>
      <w:r w:rsidRPr="002359A6">
        <w:rPr>
          <w:rFonts w:ascii="Times New Roman" w:hAnsi="Times New Roman"/>
          <w:sz w:val="28"/>
          <w:szCs w:val="28"/>
        </w:rPr>
        <w:t xml:space="preserve"> дос</w:t>
      </w:r>
      <w:r>
        <w:rPr>
          <w:rFonts w:ascii="Times New Roman" w:hAnsi="Times New Roman"/>
          <w:sz w:val="28"/>
          <w:szCs w:val="28"/>
        </w:rPr>
        <w:t xml:space="preserve">ка, </w:t>
      </w:r>
      <w:proofErr w:type="gramStart"/>
      <w:r>
        <w:rPr>
          <w:rFonts w:ascii="Times New Roman" w:hAnsi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/>
          <w:sz w:val="28"/>
          <w:szCs w:val="28"/>
        </w:rPr>
        <w:t xml:space="preserve"> успешно используе</w:t>
      </w:r>
      <w:r w:rsidRPr="002359A6">
        <w:rPr>
          <w:rFonts w:ascii="Times New Roman" w:hAnsi="Times New Roman"/>
          <w:sz w:val="28"/>
          <w:szCs w:val="28"/>
        </w:rPr>
        <w:t xml:space="preserve">тся в образовательной деятельности. Все устройства оснащены выходом  в Интернет, установлена сеть </w:t>
      </w:r>
      <w:r w:rsidRPr="002359A6">
        <w:rPr>
          <w:rFonts w:ascii="Times New Roman" w:hAnsi="Times New Roman"/>
          <w:sz w:val="28"/>
          <w:szCs w:val="28"/>
          <w:lang w:val="en-US"/>
        </w:rPr>
        <w:t>WI</w:t>
      </w:r>
      <w:r w:rsidRPr="002359A6">
        <w:rPr>
          <w:rFonts w:ascii="Times New Roman" w:hAnsi="Times New Roman"/>
          <w:sz w:val="28"/>
          <w:szCs w:val="28"/>
        </w:rPr>
        <w:t>-</w:t>
      </w:r>
      <w:r w:rsidRPr="002359A6">
        <w:rPr>
          <w:rFonts w:ascii="Times New Roman" w:hAnsi="Times New Roman"/>
          <w:sz w:val="28"/>
          <w:szCs w:val="28"/>
          <w:lang w:val="en-US"/>
        </w:rPr>
        <w:t>FI</w:t>
      </w:r>
      <w:r w:rsidRPr="002359A6">
        <w:rPr>
          <w:rFonts w:ascii="Times New Roman" w:hAnsi="Times New Roman"/>
          <w:sz w:val="28"/>
          <w:szCs w:val="28"/>
        </w:rPr>
        <w:t xml:space="preserve">. </w:t>
      </w:r>
      <w:r w:rsidRPr="002359A6">
        <w:rPr>
          <w:rFonts w:ascii="Times New Roman" w:hAnsi="Times New Roman" w:cs="Times New Roman"/>
          <w:sz w:val="28"/>
          <w:szCs w:val="28"/>
        </w:rPr>
        <w:t xml:space="preserve">В </w:t>
      </w:r>
      <w:r w:rsidRPr="00684A59">
        <w:rPr>
          <w:rFonts w:ascii="Times New Roman" w:hAnsi="Times New Roman" w:cs="Times New Roman"/>
          <w:sz w:val="28"/>
          <w:szCs w:val="28"/>
        </w:rPr>
        <w:t>методическом кабинете имеется справочная, методическая литература, программное оснащение образовательного процесса, программа развития</w:t>
      </w:r>
      <w:proofErr w:type="gramStart"/>
      <w:r w:rsidRPr="00684A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4A59">
        <w:rPr>
          <w:rFonts w:ascii="Times New Roman" w:hAnsi="Times New Roman" w:cs="Times New Roman"/>
          <w:sz w:val="28"/>
          <w:szCs w:val="28"/>
        </w:rPr>
        <w:t xml:space="preserve"> образовательная программа,  методические разработки педагогов, архивные материалы, дидактический и картинный материал, видеотека,  оформляются  периодические и постоянно действующие  выставки, папки-ширмы.  </w:t>
      </w:r>
      <w:proofErr w:type="gramStart"/>
      <w:r w:rsidRPr="00684A59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Pr="00684A59">
        <w:rPr>
          <w:rFonts w:ascii="Times New Roman" w:hAnsi="Times New Roman" w:cs="Times New Roman"/>
          <w:sz w:val="28"/>
          <w:szCs w:val="28"/>
        </w:rPr>
        <w:t xml:space="preserve"> имеющиеся  в методическом кабинете систематизированы  в  паспорте методического кабинета, картотеках дидактического и методического материала. Оперативная  информация о деятельности педагогического коллектива  оформляется на двух стендах «Информация ДОУ», «Методическая служба ДОУ».</w:t>
      </w:r>
    </w:p>
    <w:p w:rsidR="004A4DC9" w:rsidRDefault="004A4DC9" w:rsidP="005C3031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Предоставление информации о Программе семье и всем заинтересованным лицам, вовлечённым в образовательную деятельность, а также широкой общественности осуществляется в сети интернет. </w:t>
      </w:r>
    </w:p>
    <w:p w:rsidR="004A4DC9" w:rsidRPr="00380D3F" w:rsidRDefault="004A4DC9" w:rsidP="005C3031">
      <w:pPr>
        <w:pStyle w:val="a6"/>
        <w:ind w:firstLine="708"/>
        <w:jc w:val="both"/>
      </w:pPr>
      <w:r w:rsidRPr="00684A59">
        <w:rPr>
          <w:rFonts w:ascii="Times New Roman" w:hAnsi="Times New Roman" w:cs="Times New Roman"/>
          <w:sz w:val="28"/>
          <w:szCs w:val="28"/>
        </w:rPr>
        <w:t xml:space="preserve">ДОУ предоставляет возможность для взрослых по поиску, использованию материалов, обеспечивающих реализацию Программы, в том числе в информационной среде. Разработан и ведется сайт </w:t>
      </w:r>
      <w:r w:rsidR="00380D3F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D0406A" w:rsidRPr="00380D3F">
          <w:rPr>
            <w:rStyle w:val="a4"/>
            <w:rFonts w:eastAsiaTheme="minorHAnsi"/>
            <w:color w:val="365F91" w:themeColor="accent1" w:themeShade="BF"/>
            <w:sz w:val="28"/>
            <w:szCs w:val="28"/>
          </w:rPr>
          <w:t>https://svetlyachok-ak-dovurak.rtyva.ru</w:t>
        </w:r>
      </w:hyperlink>
      <w:r w:rsidR="00380D3F" w:rsidRPr="00380D3F">
        <w:rPr>
          <w:color w:val="365F91" w:themeColor="accent1" w:themeShade="BF"/>
          <w:sz w:val="28"/>
          <w:szCs w:val="28"/>
        </w:rPr>
        <w:t xml:space="preserve">. </w:t>
      </w:r>
      <w:r w:rsidRPr="00684A59">
        <w:rPr>
          <w:rFonts w:ascii="Times New Roman" w:hAnsi="Times New Roman" w:cs="Times New Roman"/>
          <w:sz w:val="28"/>
          <w:szCs w:val="28"/>
        </w:rPr>
        <w:t>На сайте учреждения каждый педагог имеет персональную страницу и возможность размещения методических материалов, авторских разработок, обмена опытом с коллегами других регионов и городов. Организация сетевого взаимодействия с различными организациями осуществляется посредством электронной почт</w:t>
      </w:r>
      <w:r w:rsidRPr="00D0406A">
        <w:rPr>
          <w:rFonts w:ascii="Times New Roman" w:hAnsi="Times New Roman" w:cs="Times New Roman"/>
          <w:sz w:val="28"/>
          <w:szCs w:val="28"/>
        </w:rPr>
        <w:t>ы</w:t>
      </w:r>
      <w:r w:rsidR="00D0406A" w:rsidRPr="00D0406A">
        <w:rPr>
          <w:rStyle w:val="b-predefined-field1"/>
          <w:rFonts w:ascii="Times New Roman" w:hAnsi="Times New Roman" w:cs="Times New Roman"/>
          <w:sz w:val="28"/>
          <w:szCs w:val="28"/>
        </w:rPr>
        <w:t xml:space="preserve"> </w:t>
      </w:r>
      <w:r w:rsidR="00D0406A">
        <w:rPr>
          <w:rStyle w:val="b-predefined-field1"/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D0406A" w:rsidRPr="00D0406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svetlyachoksad</w:t>
        </w:r>
        <w:r w:rsidR="00D0406A" w:rsidRPr="00D0406A">
          <w:rPr>
            <w:rStyle w:val="a5"/>
            <w:rFonts w:ascii="Times New Roman" w:hAnsi="Times New Roman" w:cs="Times New Roman"/>
            <w:sz w:val="28"/>
            <w:szCs w:val="28"/>
          </w:rPr>
          <w:t>.2011@</w:t>
        </w:r>
        <w:r w:rsidR="00D0406A" w:rsidRPr="00D0406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0406A" w:rsidRPr="00D0406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D0406A" w:rsidRPr="00D0406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84A59">
        <w:rPr>
          <w:rFonts w:ascii="Times New Roman" w:hAnsi="Times New Roman" w:cs="Times New Roman"/>
          <w:sz w:val="28"/>
          <w:szCs w:val="28"/>
        </w:rPr>
        <w:t>, которая позволяет передавать информацию, делиться опытом работы, информировать коллег о предстоящих мероприятиях. МБДОУ предоставляет возможность для обсуждения с родителями (законными представителями) детей вопросов, связанных с реализацией Программы.</w:t>
      </w:r>
    </w:p>
    <w:p w:rsidR="004A4DC9" w:rsidRPr="00684A59" w:rsidRDefault="004A4DC9" w:rsidP="004A4DC9">
      <w:pPr>
        <w:shd w:val="clear" w:color="auto" w:fill="FFFFFF"/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59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безопасна.</w:t>
      </w:r>
    </w:p>
    <w:p w:rsidR="004A4DC9" w:rsidRPr="00684A59" w:rsidRDefault="004A4DC9" w:rsidP="004A4DC9">
      <w:pPr>
        <w:pStyle w:val="Default"/>
        <w:spacing w:line="276" w:lineRule="auto"/>
        <w:ind w:firstLine="851"/>
        <w:contextualSpacing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В ДОУ имее</w:t>
      </w:r>
      <w:r w:rsidRPr="00684A59">
        <w:rPr>
          <w:bCs/>
          <w:color w:val="auto"/>
          <w:sz w:val="28"/>
          <w:szCs w:val="28"/>
        </w:rPr>
        <w:t xml:space="preserve">тся </w:t>
      </w:r>
      <w:r>
        <w:rPr>
          <w:bCs/>
          <w:color w:val="auto"/>
          <w:sz w:val="28"/>
          <w:szCs w:val="28"/>
        </w:rPr>
        <w:t>медицинский кабинет</w:t>
      </w:r>
      <w:r w:rsidRPr="00684A59">
        <w:rPr>
          <w:bCs/>
          <w:color w:val="auto"/>
          <w:sz w:val="28"/>
          <w:szCs w:val="28"/>
        </w:rPr>
        <w:t xml:space="preserve">: </w:t>
      </w:r>
      <w:proofErr w:type="gramStart"/>
      <w:r w:rsidRPr="00684A59">
        <w:rPr>
          <w:bCs/>
          <w:color w:val="auto"/>
          <w:sz w:val="28"/>
          <w:szCs w:val="28"/>
        </w:rPr>
        <w:t>Наличие необходимого медицинского оборудования, его состояние достаточное, оснащенность необходимыми медикаментами удовлетворительное, хранение скоропортящихся лекарственных средств в холодильниках, наличие лицен</w:t>
      </w:r>
      <w:r w:rsidR="005C3031">
        <w:rPr>
          <w:bCs/>
          <w:color w:val="auto"/>
          <w:sz w:val="28"/>
          <w:szCs w:val="28"/>
        </w:rPr>
        <w:t>зии на медицинскую деятельность</w:t>
      </w:r>
      <w:r w:rsidRPr="00684A59">
        <w:rPr>
          <w:bCs/>
          <w:color w:val="auto"/>
          <w:sz w:val="28"/>
          <w:szCs w:val="28"/>
        </w:rPr>
        <w:t xml:space="preserve">, наличие медицинской документации (медицинские книжки, своевременность прохождения медосмотров, журнал </w:t>
      </w:r>
      <w:r w:rsidRPr="00684A59">
        <w:rPr>
          <w:color w:val="auto"/>
          <w:sz w:val="28"/>
          <w:szCs w:val="28"/>
        </w:rPr>
        <w:t>бракеража, санитарный журнал и инструкции по эксплуатации медицинского оборудования и др.) в соответствии с номенклатурой дел ДОУ и требованиями СанПиН.</w:t>
      </w:r>
      <w:proofErr w:type="gramEnd"/>
    </w:p>
    <w:p w:rsidR="004A4DC9" w:rsidRPr="00684A59" w:rsidRDefault="004A4DC9" w:rsidP="004A4DC9">
      <w:pPr>
        <w:pStyle w:val="Default"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684A59">
        <w:rPr>
          <w:sz w:val="28"/>
          <w:szCs w:val="28"/>
        </w:rPr>
        <w:t>Для сохранения здоровья, физического развития и оздоровления дошкольников создаются дополнительные материально-технические условия: пополняется новым оборудованием физкультурный зал, центры двигательной активности в группах.</w:t>
      </w:r>
    </w:p>
    <w:p w:rsidR="004A4DC9" w:rsidRPr="00684A59" w:rsidRDefault="004A4DC9" w:rsidP="004A4DC9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>В ДОУ воспитываются</w:t>
      </w:r>
      <w:r>
        <w:rPr>
          <w:rFonts w:ascii="Times New Roman" w:hAnsi="Times New Roman" w:cs="Times New Roman"/>
          <w:sz w:val="28"/>
          <w:szCs w:val="28"/>
        </w:rPr>
        <w:t xml:space="preserve"> 2 ребенка</w:t>
      </w:r>
      <w:r w:rsidRPr="00684A59">
        <w:rPr>
          <w:rFonts w:ascii="Times New Roman" w:hAnsi="Times New Roman" w:cs="Times New Roman"/>
          <w:sz w:val="28"/>
          <w:szCs w:val="28"/>
        </w:rPr>
        <w:t xml:space="preserve"> с ОВЗ (инвалидностью). Образовательный проце</w:t>
      </w:r>
      <w:proofErr w:type="gramStart"/>
      <w:r w:rsidRPr="00684A59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684A59">
        <w:rPr>
          <w:rFonts w:ascii="Times New Roman" w:hAnsi="Times New Roman" w:cs="Times New Roman"/>
          <w:sz w:val="28"/>
          <w:szCs w:val="28"/>
        </w:rPr>
        <w:t>оится на основе данных медицинской карты, индивидуальной карты медико-психологических показателей развития ребенка-инвалида, индивидуального образовательного маршрута воспитанника.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>В ДОУ организовано 5-разовое полноценное сбалансированное питание детей в соответствии с нормативными документами: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lastRenderedPageBreak/>
        <w:t>-Санитарно-эпидемиологическими правилами и нормативами требованиям СанПиН 2.4.1.3049-13;  «Гигиенические требования к качеству и безопасности продовольственного сырья и пищевых продуктов»;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>-Документами по организации питания, разработанными в ДОУ.</w:t>
      </w:r>
    </w:p>
    <w:p w:rsidR="004A4DC9" w:rsidRPr="00684A59" w:rsidRDefault="004A4DC9" w:rsidP="004A4DC9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59">
        <w:rPr>
          <w:rFonts w:ascii="Times New Roman" w:hAnsi="Times New Roman" w:cs="Times New Roman"/>
          <w:sz w:val="28"/>
          <w:szCs w:val="28"/>
        </w:rPr>
        <w:t xml:space="preserve">Меню составлены с соблюдением физиологических потребностей в пищевых веществах и норм питания детей. Ежедневно на пищеблоке проводится </w:t>
      </w:r>
      <w:proofErr w:type="gramStart"/>
      <w:r w:rsidRPr="00684A5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84A59">
        <w:rPr>
          <w:rFonts w:ascii="Times New Roman" w:hAnsi="Times New Roman" w:cs="Times New Roman"/>
          <w:sz w:val="28"/>
          <w:szCs w:val="28"/>
        </w:rPr>
        <w:t xml:space="preserve"> соблюдением сроков реализации продуктов, их хранения, товарного соседства, в том числе за температурным режимом в холодильнике. Особое внимание уделяется ведению бракеражей: сырой (скоропортящей) продукции с целью </w:t>
      </w:r>
      <w:proofErr w:type="gramStart"/>
      <w:r w:rsidRPr="00684A59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84A59">
        <w:rPr>
          <w:rFonts w:ascii="Times New Roman" w:hAnsi="Times New Roman" w:cs="Times New Roman"/>
          <w:sz w:val="28"/>
          <w:szCs w:val="28"/>
        </w:rPr>
        <w:t xml:space="preserve"> сроками реализации продукта, варёной (готовой) продукции с целью контроля за качеством приготовления пищи.</w:t>
      </w:r>
    </w:p>
    <w:p w:rsidR="004A4DC9" w:rsidRPr="00684A59" w:rsidRDefault="004A4DC9" w:rsidP="004A4DC9">
      <w:pPr>
        <w:pStyle w:val="af6"/>
        <w:spacing w:line="276" w:lineRule="auto"/>
        <w:ind w:firstLine="851"/>
        <w:contextualSpacing/>
        <w:jc w:val="both"/>
        <w:rPr>
          <w:color w:val="auto"/>
          <w:sz w:val="28"/>
          <w:szCs w:val="28"/>
        </w:rPr>
      </w:pPr>
      <w:r w:rsidRPr="00684A59">
        <w:rPr>
          <w:color w:val="auto"/>
          <w:sz w:val="28"/>
          <w:szCs w:val="28"/>
        </w:rPr>
        <w:t xml:space="preserve">Общее санитарно-гигиеническое состояние ДОУ соответствует требованиям Госсанэпиднадзора: питьевой, световой и </w:t>
      </w:r>
      <w:proofErr w:type="gramStart"/>
      <w:r>
        <w:rPr>
          <w:color w:val="auto"/>
          <w:sz w:val="28"/>
          <w:szCs w:val="28"/>
        </w:rPr>
        <w:t>воздушный</w:t>
      </w:r>
      <w:proofErr w:type="gramEnd"/>
      <w:r>
        <w:rPr>
          <w:color w:val="auto"/>
          <w:sz w:val="28"/>
          <w:szCs w:val="28"/>
        </w:rPr>
        <w:t xml:space="preserve"> режимы соответствуют </w:t>
      </w:r>
      <w:r w:rsidRPr="00684A59">
        <w:rPr>
          <w:color w:val="auto"/>
          <w:sz w:val="28"/>
          <w:szCs w:val="28"/>
        </w:rPr>
        <w:t xml:space="preserve">норме. Специально выделенные  кабинеты и помещения (медицинский, процедурный кабинеты,  изолятор) оснащены специальным медицинским инвентарем и оборудованием и имеют лицензию. Вся  работа по обеспечению безопасности участников образовательного процесса четко планируется, составляются планы мероприятий на учебный год по пожарной безопасности, по предупреждению детского дорожно-транспортного травматизма.  Издаются локальные акты по охране жизни и здоровья детей, работает  комиссия по охране труда. Регулярно и планомерно проводятся: инструктажи и </w:t>
      </w:r>
      <w:proofErr w:type="gramStart"/>
      <w:r w:rsidRPr="00684A59">
        <w:rPr>
          <w:color w:val="auto"/>
          <w:sz w:val="28"/>
          <w:szCs w:val="28"/>
        </w:rPr>
        <w:t>обучение по ПБ</w:t>
      </w:r>
      <w:proofErr w:type="gramEnd"/>
      <w:r w:rsidRPr="00684A59">
        <w:rPr>
          <w:color w:val="auto"/>
          <w:sz w:val="28"/>
          <w:szCs w:val="28"/>
        </w:rPr>
        <w:t>, ТБ, учебная эвакуация на случай ЧС.</w:t>
      </w:r>
    </w:p>
    <w:p w:rsidR="006D6B53" w:rsidRPr="00380D3F" w:rsidRDefault="00380D3F" w:rsidP="00380D3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80D3F">
        <w:rPr>
          <w:rFonts w:ascii="Times New Roman" w:hAnsi="Times New Roman"/>
          <w:sz w:val="28"/>
          <w:szCs w:val="28"/>
        </w:rPr>
        <w:t>Все средства, выделенные для детского сада осваиваются</w:t>
      </w:r>
      <w:proofErr w:type="gramEnd"/>
      <w:r w:rsidRPr="00380D3F">
        <w:rPr>
          <w:rFonts w:ascii="Times New Roman" w:hAnsi="Times New Roman"/>
          <w:sz w:val="28"/>
          <w:szCs w:val="28"/>
        </w:rPr>
        <w:t xml:space="preserve"> своевременно и в полном объеме согласно плану ФХД. </w:t>
      </w:r>
      <w:r w:rsidRPr="00380D3F">
        <w:rPr>
          <w:rFonts w:ascii="Times New Roman" w:hAnsi="Times New Roman"/>
          <w:bCs/>
          <w:sz w:val="28"/>
          <w:szCs w:val="28"/>
        </w:rPr>
        <w:t>С содержанием плана ФХД, муниципального задания и другими финансовыми документами можно ознакомиться на сайте учреждения.</w:t>
      </w: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55CEF" w:rsidRDefault="00B55CEF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7AD5" w:rsidRPr="00016F72" w:rsidRDefault="00CE7AD5" w:rsidP="00CE7AD5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16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8.2. Внебюджетные  средства</w:t>
      </w:r>
    </w:p>
    <w:tbl>
      <w:tblPr>
        <w:tblW w:w="10773" w:type="dxa"/>
        <w:tblInd w:w="-1026" w:type="dxa"/>
        <w:tblLayout w:type="fixed"/>
        <w:tblLook w:val="04A0"/>
      </w:tblPr>
      <w:tblGrid>
        <w:gridCol w:w="1560"/>
        <w:gridCol w:w="1416"/>
        <w:gridCol w:w="2553"/>
        <w:gridCol w:w="1701"/>
        <w:gridCol w:w="2409"/>
        <w:gridCol w:w="1134"/>
      </w:tblGrid>
      <w:tr w:rsidR="00380D3F" w:rsidTr="00B55CEF">
        <w:trPr>
          <w:trHeight w:val="220"/>
        </w:trPr>
        <w:tc>
          <w:tcPr>
            <w:tcW w:w="1560" w:type="dxa"/>
            <w:vMerge w:val="restart"/>
          </w:tcPr>
          <w:bookmarkEnd w:id="0"/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Объекты, подвергающие анализу</w:t>
            </w:r>
          </w:p>
        </w:tc>
        <w:tc>
          <w:tcPr>
            <w:tcW w:w="1416" w:type="dxa"/>
            <w:vMerge w:val="restart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Состояние объектов</w:t>
            </w:r>
          </w:p>
        </w:tc>
        <w:tc>
          <w:tcPr>
            <w:tcW w:w="2553" w:type="dxa"/>
            <w:vMerge w:val="restart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2022год</w:t>
            </w:r>
          </w:p>
        </w:tc>
        <w:tc>
          <w:tcPr>
            <w:tcW w:w="1701" w:type="dxa"/>
            <w:vMerge w:val="restart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2023г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  <w:r>
              <w:rPr>
                <w:szCs w:val="24"/>
              </w:rPr>
              <w:t xml:space="preserve">      2024г.</w:t>
            </w:r>
          </w:p>
        </w:tc>
      </w:tr>
      <w:tr w:rsidR="00380D3F" w:rsidTr="00B55CEF">
        <w:trPr>
          <w:trHeight w:val="545"/>
        </w:trPr>
        <w:tc>
          <w:tcPr>
            <w:tcW w:w="1560" w:type="dxa"/>
            <w:vMerge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</w:p>
        </w:tc>
        <w:tc>
          <w:tcPr>
            <w:tcW w:w="1416" w:type="dxa"/>
            <w:vMerge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vMerge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</w:tcPr>
          <w:p w:rsidR="00380D3F" w:rsidRPr="00380D3F" w:rsidRDefault="00380D3F" w:rsidP="001863AB">
            <w:pPr>
              <w:rPr>
                <w:rFonts w:ascii="Times New Roman" w:hAnsi="Times New Roman" w:cs="Times New Roman"/>
                <w:szCs w:val="24"/>
              </w:rPr>
            </w:pPr>
            <w:r w:rsidRPr="00380D3F">
              <w:rPr>
                <w:rFonts w:ascii="Times New Roman" w:hAnsi="Times New Roman" w:cs="Times New Roman"/>
                <w:szCs w:val="24"/>
              </w:rPr>
              <w:t>внебюджет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80D3F" w:rsidRPr="00380D3F" w:rsidRDefault="00380D3F" w:rsidP="001863AB">
            <w:pPr>
              <w:rPr>
                <w:rFonts w:ascii="Times New Roman" w:hAnsi="Times New Roman" w:cs="Times New Roman"/>
                <w:szCs w:val="24"/>
              </w:rPr>
            </w:pPr>
            <w:r w:rsidRPr="00380D3F">
              <w:rPr>
                <w:rFonts w:ascii="Times New Roman" w:hAnsi="Times New Roman" w:cs="Times New Roman"/>
                <w:szCs w:val="24"/>
              </w:rPr>
              <w:t xml:space="preserve">Бюджет </w:t>
            </w: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Здание детского сада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Отдельно стоящее 2-х этажное здание, площадью 810 кв.м</w:t>
            </w:r>
            <w:proofErr w:type="gramStart"/>
            <w:r w:rsidRPr="00D14836">
              <w:rPr>
                <w:sz w:val="22"/>
                <w:szCs w:val="22"/>
              </w:rPr>
              <w:t xml:space="preserve"> .</w:t>
            </w:r>
            <w:proofErr w:type="gramEnd"/>
            <w:r w:rsidRPr="00D14836">
              <w:rPr>
                <w:sz w:val="22"/>
                <w:szCs w:val="22"/>
              </w:rPr>
              <w:t xml:space="preserve"> Постройка 1976 года Здание оснащено центральным отоплением, водой, канализацией, сантехническим оборудованием. Здание имеет по всему периметру ограждение. Имеются кустарники и деревья. Оснащена прогулочными площадками с наличием 6 веранд и малых архитектурных форм  12 животных по восточному календарю, 6 песочников, 1 лодочка. 1 поезд, 1 машина бортовая. 3 катков. Фасад здания полностью покрашен с сотрудниками. </w:t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30519" cy="1930519"/>
                  <wp:effectExtent l="19050" t="0" r="0" b="0"/>
                  <wp:docPr id="1" name="Рисунок 1" descr="https://sun4-15.userapi.com/impg/k9ivBMzvOTWBi3AOEEd7pPbpRHN5hctnoZxsfA/_sOyP8fZyUI.jpg?size=1280x1280&amp;quality=96&amp;sign=410b110f7a88c1b9ee9ac32b510334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5.userapi.com/impg/k9ivBMzvOTWBi3AOEEd7pPbpRHN5hctnoZxsfA/_sOyP8fZyUI.jpg?size=1280x1280&amp;quality=96&amp;sign=410b110f7a88c1b9ee9ac32b510334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56" cy="193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533705" cy="1924001"/>
                  <wp:effectExtent l="19050" t="0" r="9345" b="0"/>
                  <wp:docPr id="3" name="Рисунок 4" descr="C:\Users\User-PC\Рабочий стол\публ доклады\20220822_16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PC\Рабочий стол\публ доклады\20220822_16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44" cy="193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Покраска стен, повешена баннер на год педагога и наставника.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P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380D3F">
              <w:rPr>
                <w:sz w:val="22"/>
                <w:szCs w:val="22"/>
              </w:rPr>
              <w:t>1.Покраска стен и фасадов;</w:t>
            </w:r>
          </w:p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  <w:p w:rsidR="00380D3F" w:rsidRP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380D3F">
              <w:rPr>
                <w:sz w:val="22"/>
                <w:szCs w:val="22"/>
              </w:rPr>
              <w:t>2.Вторая жизнь дерева;</w:t>
            </w:r>
          </w:p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  <w:p w:rsidR="00380D3F" w:rsidRP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Установка нового кат</w:t>
            </w:r>
            <w:r w:rsidRPr="00380D3F">
              <w:rPr>
                <w:sz w:val="22"/>
                <w:szCs w:val="22"/>
              </w:rPr>
              <w:t xml:space="preserve">ка в </w:t>
            </w:r>
            <w:proofErr w:type="gramStart"/>
            <w:r w:rsidRPr="00380D3F">
              <w:rPr>
                <w:sz w:val="22"/>
                <w:szCs w:val="22"/>
              </w:rPr>
              <w:t>игровом</w:t>
            </w:r>
            <w:proofErr w:type="gramEnd"/>
            <w:r w:rsidRPr="00380D3F">
              <w:rPr>
                <w:sz w:val="22"/>
                <w:szCs w:val="22"/>
              </w:rPr>
              <w:t xml:space="preserve"> площадке;</w:t>
            </w:r>
          </w:p>
          <w:p w:rsidR="00380D3F" w:rsidRP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380D3F">
              <w:rPr>
                <w:sz w:val="22"/>
                <w:szCs w:val="22"/>
              </w:rPr>
              <w:t>4. Сделали</w:t>
            </w:r>
            <w:proofErr w:type="gramStart"/>
            <w:r w:rsidRPr="00380D3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380D3F">
              <w:rPr>
                <w:sz w:val="22"/>
                <w:szCs w:val="22"/>
              </w:rPr>
              <w:t>брусчатку;</w:t>
            </w:r>
          </w:p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  <w:p w:rsidR="00380D3F" w:rsidRP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380D3F">
              <w:rPr>
                <w:sz w:val="22"/>
                <w:szCs w:val="22"/>
              </w:rPr>
              <w:t>5. Установка двери на главном выходе.</w:t>
            </w:r>
          </w:p>
          <w:p w:rsidR="00380D3F" w:rsidRDefault="00380D3F" w:rsidP="001863AB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lastRenderedPageBreak/>
              <w:t>Групповые комнаты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Удовлетворительное 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В ДОУ функционируют 6 возрастных групп общей площадью 344, 67 кв.м. Каждая группа совмещена спальной комнатой. Игровые комнаты оснащены детской мебелью, игрушками и материалами для педагогического процесса. Заключен договор с Чадан-Мебель на 56000т.р</w:t>
            </w:r>
            <w:proofErr w:type="gramStart"/>
            <w:r w:rsidRPr="00D14836">
              <w:rPr>
                <w:sz w:val="22"/>
                <w:szCs w:val="22"/>
              </w:rPr>
              <w:t>.о</w:t>
            </w:r>
            <w:proofErr w:type="gramEnd"/>
            <w:r w:rsidRPr="00D14836">
              <w:rPr>
                <w:sz w:val="22"/>
                <w:szCs w:val="22"/>
              </w:rPr>
              <w:t>т  22.06.2022 детский мебель.</w:t>
            </w:r>
          </w:p>
        </w:tc>
        <w:tc>
          <w:tcPr>
            <w:tcW w:w="1701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старшей группе, подготовительной к школе группе сделан отделочные работы (шпаклевочные работы с ротгипсом  и  финишной весь потолок)  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Default="0086680C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В первой  младшей</w:t>
            </w:r>
            <w:r w:rsidR="00380D3F">
              <w:rPr>
                <w:sz w:val="22"/>
                <w:szCs w:val="22"/>
              </w:rPr>
              <w:t xml:space="preserve"> группе - частично замена труб;</w:t>
            </w:r>
          </w:p>
          <w:p w:rsidR="00380D3F" w:rsidRDefault="0086680C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 втором</w:t>
            </w:r>
            <w:r w:rsidR="00380D3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группе </w:t>
            </w:r>
            <w:r w:rsidR="00380D3F">
              <w:rPr>
                <w:sz w:val="22"/>
                <w:szCs w:val="22"/>
              </w:rPr>
              <w:t>раннего возраста – замена 1шт радиатор</w:t>
            </w:r>
            <w:r>
              <w:rPr>
                <w:sz w:val="22"/>
                <w:szCs w:val="22"/>
              </w:rPr>
              <w:t>а</w:t>
            </w:r>
            <w:r w:rsidR="00380D3F">
              <w:rPr>
                <w:sz w:val="22"/>
                <w:szCs w:val="22"/>
              </w:rPr>
              <w:t xml:space="preserve"> конвектора;</w:t>
            </w:r>
          </w:p>
          <w:p w:rsidR="00380D3F" w:rsidRDefault="0086680C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второй младшей группе</w:t>
            </w:r>
            <w:r w:rsidR="00380D3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средних</w:t>
            </w:r>
            <w:r w:rsidR="00380D3F">
              <w:rPr>
                <w:sz w:val="22"/>
                <w:szCs w:val="22"/>
              </w:rPr>
              <w:t xml:space="preserve"> и старших группах -  частично</w:t>
            </w:r>
            <w:r>
              <w:rPr>
                <w:sz w:val="22"/>
                <w:szCs w:val="22"/>
              </w:rPr>
              <w:t xml:space="preserve"> заменены</w:t>
            </w:r>
            <w:r w:rsidR="00380D3F">
              <w:rPr>
                <w:sz w:val="22"/>
                <w:szCs w:val="22"/>
              </w:rPr>
              <w:t xml:space="preserve"> трубы;</w:t>
            </w:r>
          </w:p>
          <w:p w:rsidR="00380D3F" w:rsidRPr="004F313D" w:rsidRDefault="0086680C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4.В </w:t>
            </w:r>
            <w:r w:rsidR="00380D3F">
              <w:rPr>
                <w:sz w:val="22"/>
                <w:szCs w:val="22"/>
              </w:rPr>
              <w:t xml:space="preserve">подготовительной группе – </w:t>
            </w:r>
            <w:proofErr w:type="gramStart"/>
            <w:r w:rsidR="00380D3F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аменена</w:t>
            </w:r>
            <w:proofErr w:type="gramEnd"/>
            <w:r>
              <w:rPr>
                <w:sz w:val="22"/>
                <w:szCs w:val="22"/>
              </w:rPr>
              <w:t xml:space="preserve"> краник </w:t>
            </w:r>
            <w:r w:rsidR="00380D3F">
              <w:rPr>
                <w:sz w:val="22"/>
                <w:szCs w:val="22"/>
              </w:rPr>
              <w:t>и 1 шт. радиатор конвектор.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Pr="004F313D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Музыкальный </w:t>
            </w:r>
            <w:proofErr w:type="gramStart"/>
            <w:r w:rsidRPr="00D14836">
              <w:rPr>
                <w:sz w:val="22"/>
                <w:szCs w:val="22"/>
              </w:rPr>
              <w:t>зал</w:t>
            </w:r>
            <w:proofErr w:type="gramEnd"/>
            <w:r w:rsidRPr="00D14836">
              <w:rPr>
                <w:sz w:val="22"/>
                <w:szCs w:val="22"/>
              </w:rPr>
              <w:t xml:space="preserve"> совмещенный физкультурным залом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Музыкальный зал площадью 75, 68 кв.м. оснащен видеоаппаратурой, музыкальным центром. Проектором и смарт-телевизором с выходом в Интернет. Для исполнения ролей имеются костюмы различных персонажей. </w:t>
            </w:r>
            <w:proofErr w:type="gramStart"/>
            <w:r w:rsidRPr="00D14836">
              <w:rPr>
                <w:sz w:val="22"/>
                <w:szCs w:val="22"/>
              </w:rPr>
              <w:t>В начале</w:t>
            </w:r>
            <w:proofErr w:type="gramEnd"/>
            <w:r w:rsidRPr="00D14836">
              <w:rPr>
                <w:sz w:val="22"/>
                <w:szCs w:val="22"/>
              </w:rPr>
              <w:t xml:space="preserve"> декабре</w:t>
            </w:r>
            <w:r w:rsidRPr="00D14836">
              <w:rPr>
                <w:sz w:val="22"/>
                <w:szCs w:val="22"/>
                <w:lang w:val="tt-RU"/>
              </w:rPr>
              <w:t xml:space="preserve"> приобретены новые шторы и тюли для музыкального зала</w:t>
            </w:r>
            <w:r w:rsidRPr="00D1483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Заменены радиаторы 3 штук.</w:t>
            </w:r>
          </w:p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Заменена музыкальная аппаратура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стоимостью 37 тыс.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Игрушки на сумму 35000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 xml:space="preserve">Полностью сделан </w:t>
            </w:r>
            <w:r w:rsidR="0086680C">
              <w:rPr>
                <w:rFonts w:ascii="Times New Roman" w:hAnsi="Times New Roman" w:cs="Times New Roman"/>
                <w:szCs w:val="24"/>
              </w:rPr>
              <w:t>ремонт потолков и стен с ротгип</w:t>
            </w:r>
            <w:r w:rsidRPr="0086680C">
              <w:rPr>
                <w:rFonts w:ascii="Times New Roman" w:hAnsi="Times New Roman" w:cs="Times New Roman"/>
                <w:szCs w:val="24"/>
              </w:rPr>
              <w:t>сом и финишной</w:t>
            </w:r>
            <w:r>
              <w:rPr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Методический кабинет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Хорошее 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Методический кабинет является местом сбора педагогической информации -  педагогическая и методическая литература, детская художественная литература. Методический кабинет оснащен 2 принтерами, ноутбуком, 2 системными блоками, ламинатом и брошюратором. </w:t>
            </w:r>
            <w:r w:rsidRPr="00D14836">
              <w:rPr>
                <w:sz w:val="22"/>
                <w:szCs w:val="22"/>
                <w:lang w:val="tt-RU"/>
              </w:rPr>
              <w:t>Методкабинет вновь поместили на первый этаж вместо прачечной.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Полностью покрыли с линолеумом, купили новые шторы и тюли. С Субвенцией пополнили новый принтер, монитор.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Стены приклеили обои. Приобретен новый принтер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Pr="0086680C" w:rsidRDefault="0086680C" w:rsidP="001863AB">
            <w:pPr>
              <w:rPr>
                <w:rFonts w:ascii="Times New Roman" w:hAnsi="Times New Roman" w:cs="Times New Roman"/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Косметический ремонт.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Кабинет логопеда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proofErr w:type="gramStart"/>
            <w:r w:rsidRPr="00D14836">
              <w:rPr>
                <w:sz w:val="22"/>
                <w:szCs w:val="22"/>
              </w:rPr>
              <w:t>Оснащен</w:t>
            </w:r>
            <w:proofErr w:type="gramEnd"/>
            <w:r w:rsidRPr="00D14836">
              <w:rPr>
                <w:sz w:val="22"/>
                <w:szCs w:val="22"/>
              </w:rPr>
              <w:t xml:space="preserve"> современным логопедическим оборудованием, зеркалом с дневной лампой. Имеется столы и стулья для занятий.  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Косметический ремонт.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Частичное обновление наглядно-дидактических, наглядных </w:t>
            </w:r>
            <w:r>
              <w:rPr>
                <w:sz w:val="22"/>
                <w:szCs w:val="22"/>
              </w:rPr>
              <w:lastRenderedPageBreak/>
              <w:t>пособий.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Default="0086680C" w:rsidP="001863AB">
            <w:pPr>
              <w:rPr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lastRenderedPageBreak/>
              <w:t>Косметический ремонт.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lastRenderedPageBreak/>
              <w:t xml:space="preserve">Пищеблок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Хорошее 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Пищеблок в детском саду находится в первом этаже, оснащен холодильным оборудованием, 2 электрическими мясорубками, электроплитами с жарочным шкафом, железными стеллажами.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Полностью заменена электротехника, сантехника. Полностью сделан шпаклевочные работы стен и потолков, покрыли с керамическими плитами пол. Проведен замеры сопротивления изоляции стоимость 12 т.г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 xml:space="preserve">бакан. Закуплен электрический миксер 3200р. 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Вставлен новый дверь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Pr="0086680C" w:rsidRDefault="00380D3F" w:rsidP="001863AB">
            <w:pPr>
              <w:rPr>
                <w:rFonts w:ascii="Times New Roman" w:hAnsi="Times New Roman" w:cs="Times New Roman"/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1.В кухне вставили новую вытяжку.</w:t>
            </w:r>
          </w:p>
          <w:p w:rsidR="00380D3F" w:rsidRPr="0086680C" w:rsidRDefault="0086680C" w:rsidP="001863A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 В складе частично заменена труба</w:t>
            </w:r>
            <w:r w:rsidR="00380D3F" w:rsidRPr="0086680C">
              <w:rPr>
                <w:rFonts w:ascii="Times New Roman" w:hAnsi="Times New Roman" w:cs="Times New Roman"/>
                <w:szCs w:val="24"/>
              </w:rPr>
              <w:t>.</w:t>
            </w:r>
          </w:p>
          <w:p w:rsidR="0086680C" w:rsidRDefault="0086680C" w:rsidP="001863AB">
            <w:pPr>
              <w:rPr>
                <w:rFonts w:ascii="Times New Roman" w:hAnsi="Times New Roman" w:cs="Times New Roman"/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3. Косметический ремонт.</w:t>
            </w:r>
          </w:p>
          <w:p w:rsidR="0086680C" w:rsidRDefault="0086680C" w:rsidP="001863AB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4.Куплена новая 4 конфорочная плита стоимость 145000тысяч.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>
            <w:pPr>
              <w:rPr>
                <w:szCs w:val="24"/>
              </w:rPr>
            </w:pPr>
          </w:p>
          <w:p w:rsidR="00380D3F" w:rsidRDefault="00380D3F" w:rsidP="00380D3F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Прачечная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</w:rPr>
              <w:t xml:space="preserve">Прачечная переделана в левом тамбуре. Приобретены 3 батареи, 2 окна, </w:t>
            </w:r>
            <w:proofErr w:type="gramStart"/>
            <w:r w:rsidRPr="00D14836">
              <w:rPr>
                <w:sz w:val="22"/>
                <w:szCs w:val="22"/>
              </w:rPr>
              <w:t>новый</w:t>
            </w:r>
            <w:proofErr w:type="gramEnd"/>
            <w:r w:rsidRPr="00D14836">
              <w:rPr>
                <w:sz w:val="22"/>
                <w:szCs w:val="22"/>
              </w:rPr>
              <w:t xml:space="preserve"> дверь, </w:t>
            </w:r>
            <w:r w:rsidRPr="00D14836">
              <w:rPr>
                <w:sz w:val="22"/>
                <w:szCs w:val="22"/>
                <w:lang w:val="tt-RU"/>
              </w:rPr>
              <w:t>трубы диаметром 40 количестве 8штук.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Комплектован стиральной машиной – автоматом на 12 кг белья, полуавтомат стиральной машиной, швейной машиной, электрическим утюгом, гладильной доской, швейной машиной имеет сушилку большую. Имеется настенные полки для хранения белья.  Работники хозяйственной группы Управления Образования и коллектив  сада </w:t>
            </w:r>
            <w:proofErr w:type="gramStart"/>
            <w:r w:rsidRPr="00D14836">
              <w:rPr>
                <w:sz w:val="22"/>
                <w:szCs w:val="22"/>
              </w:rPr>
              <w:t>от</w:t>
            </w:r>
            <w:proofErr w:type="gramEnd"/>
            <w:r w:rsidRPr="00D14836">
              <w:rPr>
                <w:sz w:val="22"/>
                <w:szCs w:val="22"/>
              </w:rPr>
              <w:t xml:space="preserve">  начало,  до конца делали всю капитальную работу в прачечной. Проделаны шпатлевочные</w:t>
            </w:r>
            <w:proofErr w:type="gramStart"/>
            <w:r w:rsidRPr="00D14836">
              <w:rPr>
                <w:sz w:val="22"/>
                <w:szCs w:val="22"/>
              </w:rPr>
              <w:t xml:space="preserve"> ,</w:t>
            </w:r>
            <w:proofErr w:type="gramEnd"/>
            <w:r w:rsidRPr="00D14836">
              <w:rPr>
                <w:sz w:val="22"/>
                <w:szCs w:val="22"/>
              </w:rPr>
              <w:t xml:space="preserve"> штукатурные работы для выравнивания стен, потолка финишной шпатлевки и ротгипсом. </w:t>
            </w:r>
            <w:r w:rsidRPr="00D14836">
              <w:rPr>
                <w:sz w:val="22"/>
                <w:szCs w:val="22"/>
              </w:rPr>
              <w:lastRenderedPageBreak/>
              <w:t>Электрика и сантехника, система отопления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248994" cy="2733260"/>
                  <wp:effectExtent l="19050" t="0" r="8306" b="0"/>
                  <wp:docPr id="6" name="Рисунок 3" descr="C:\Users\User-PC\Рабочий стол\публ доклады\Screenshot_20220831-125701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Рабочий стол\публ доклады\Screenshot_20220831-125701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130" t="13793" r="24396" b="14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77" cy="273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97255" cy="2733260"/>
                  <wp:effectExtent l="19050" t="0" r="7645" b="0"/>
                  <wp:docPr id="7" name="Рисунок 4" descr="C:\Users\User-PC\Рабочий стол\публ доклады\Screenshot_20220831-125655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PC\Рабочий стол\публ доклады\Screenshot_20220831-125655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479" t="13166" r="24396" b="15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37" cy="273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. </w:t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1657350"/>
                  <wp:effectExtent l="19050" t="0" r="0" b="0"/>
                  <wp:docPr id="8" name="Рисунок 2" descr="C:\Users\User-PC\Downloads\20220419_13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ownloads\20220419_135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449843" cy="1678508"/>
                  <wp:effectExtent l="19050" t="0" r="0" b="0"/>
                  <wp:docPr id="14" name="Рисунок 3" descr="C:\Users\User-PC\Downloads\20220422_15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Downloads\20220422_15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22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86460" cy="1469204"/>
                  <wp:effectExtent l="19050" t="0" r="8990" b="0"/>
                  <wp:docPr id="15" name="Рисунок 8" descr="C:\Users\User-PC\Downloads\20220901_17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-PC\Downloads\20220901_174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99" cy="147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04240" cy="1487794"/>
                  <wp:effectExtent l="19050" t="0" r="0" b="0"/>
                  <wp:docPr id="16" name="Рисунок 9" descr="C:\Users\User-PC\Downloads\20220901_17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-PC\Downloads\20220901_17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92" cy="149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Косметический ремонт.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Внутреннее утепление с изовером.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Pr="0086680C" w:rsidRDefault="00380D3F" w:rsidP="001863AB">
            <w:pPr>
              <w:rPr>
                <w:rFonts w:ascii="Times New Roman" w:hAnsi="Times New Roman" w:cs="Times New Roman"/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1. Установка новых радиатор конвекторов</w:t>
            </w:r>
            <w:r w:rsidR="0086680C">
              <w:rPr>
                <w:rFonts w:ascii="Times New Roman" w:hAnsi="Times New Roman" w:cs="Times New Roman"/>
                <w:szCs w:val="24"/>
              </w:rPr>
              <w:t>-</w:t>
            </w:r>
            <w:r w:rsidR="0086680C" w:rsidRPr="0086680C">
              <w:rPr>
                <w:rFonts w:ascii="Times New Roman" w:hAnsi="Times New Roman" w:cs="Times New Roman"/>
                <w:szCs w:val="24"/>
              </w:rPr>
              <w:t>2 штук</w:t>
            </w:r>
            <w:r w:rsidRPr="0086680C">
              <w:rPr>
                <w:rFonts w:ascii="Times New Roman" w:hAnsi="Times New Roman" w:cs="Times New Roman"/>
                <w:szCs w:val="24"/>
              </w:rPr>
              <w:t>;</w:t>
            </w:r>
          </w:p>
          <w:p w:rsidR="00380D3F" w:rsidRDefault="00380D3F" w:rsidP="001863AB">
            <w:pPr>
              <w:rPr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2. Внутренне</w:t>
            </w:r>
            <w:r w:rsidR="0086680C">
              <w:rPr>
                <w:rFonts w:ascii="Times New Roman" w:hAnsi="Times New Roman" w:cs="Times New Roman"/>
                <w:szCs w:val="24"/>
              </w:rPr>
              <w:t>е</w:t>
            </w:r>
            <w:r w:rsidRPr="0086680C">
              <w:rPr>
                <w:rFonts w:ascii="Times New Roman" w:hAnsi="Times New Roman" w:cs="Times New Roman"/>
                <w:szCs w:val="24"/>
              </w:rPr>
              <w:t xml:space="preserve"> утепление стен </w:t>
            </w:r>
            <w:proofErr w:type="gramStart"/>
            <w:r w:rsidRPr="0086680C">
              <w:rPr>
                <w:rFonts w:ascii="Times New Roman" w:hAnsi="Times New Roman" w:cs="Times New Roman"/>
                <w:szCs w:val="24"/>
              </w:rPr>
              <w:t>стекловатом</w:t>
            </w:r>
            <w:proofErr w:type="gramEnd"/>
            <w:r w:rsidRPr="0086680C">
              <w:rPr>
                <w:rFonts w:ascii="Times New Roman" w:hAnsi="Times New Roman" w:cs="Times New Roman"/>
                <w:szCs w:val="24"/>
              </w:rPr>
              <w:t xml:space="preserve"> и гипсокартонном.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lastRenderedPageBreak/>
              <w:t>Медицинский кабинет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Хорошее 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Медицинский кабинет разделен на 2 кабинета – изолятор и процедурный кабинет. </w:t>
            </w:r>
            <w:proofErr w:type="gramStart"/>
            <w:r w:rsidRPr="00D14836">
              <w:rPr>
                <w:sz w:val="22"/>
                <w:szCs w:val="22"/>
              </w:rPr>
              <w:t>Оснащен</w:t>
            </w:r>
            <w:proofErr w:type="gramEnd"/>
            <w:r w:rsidRPr="00D14836">
              <w:rPr>
                <w:sz w:val="22"/>
                <w:szCs w:val="22"/>
              </w:rPr>
              <w:t xml:space="preserve"> необходимыми медицинским оборудованием.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Косметический ремонт. 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полного инвентаря и пополнения медицинского кабинета составлен договор 87300т.р. с мед техникой г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ызыл.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86680C" w:rsidRDefault="0086680C" w:rsidP="0086680C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Косметический ремонт. </w:t>
            </w:r>
          </w:p>
          <w:p w:rsidR="00380D3F" w:rsidRDefault="00380D3F" w:rsidP="001863AB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t xml:space="preserve">Участки каждой группы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t>Отдельное для каждой группы прогулочные участки, которые обрудованы песочницами, имеются зеленые насаждения: кусты, деревья. Цветы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 xml:space="preserve">На участках в этом году создан арт Объект “Свердце отдаю детям” стоимость 20000.  4 цветника-12000т.р.  С Красноярска заказали горку для детей Высота-1,5м. Весной будем </w:t>
            </w:r>
            <w:r>
              <w:rPr>
                <w:sz w:val="22"/>
                <w:szCs w:val="22"/>
                <w:lang w:val="tt-RU"/>
              </w:rPr>
              <w:lastRenderedPageBreak/>
              <w:t>устанавливать.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Покраска и побелка во всех возрастных группах.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Pr="0086680C" w:rsidRDefault="0086680C" w:rsidP="001863AB">
            <w:pPr>
              <w:rPr>
                <w:rFonts w:ascii="Times New Roman" w:hAnsi="Times New Roman" w:cs="Times New Roman"/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lastRenderedPageBreak/>
              <w:t>Реализовали проект «Вторая жизнь дерева»</w:t>
            </w:r>
          </w:p>
          <w:p w:rsidR="0086680C" w:rsidRDefault="0086680C" w:rsidP="001863AB">
            <w:pPr>
              <w:rPr>
                <w:szCs w:val="24"/>
              </w:rPr>
            </w:pPr>
            <w:r w:rsidRPr="0086680C">
              <w:rPr>
                <w:rFonts w:ascii="Times New Roman" w:hAnsi="Times New Roman" w:cs="Times New Roman"/>
                <w:szCs w:val="24"/>
              </w:rPr>
              <w:t>С помощью родителей изготовлены  большие подделки из дерева.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lastRenderedPageBreak/>
              <w:t xml:space="preserve">Кабинет бухгалтера 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 xml:space="preserve">Хорошее 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</w:rPr>
              <w:t xml:space="preserve">В январе бухгалтеров перевели в учреждения. Пришлось оснащать кабинет. Свободных кабинетов не было.  </w:t>
            </w:r>
            <w:proofErr w:type="gramStart"/>
            <w:r w:rsidRPr="00D14836">
              <w:rPr>
                <w:sz w:val="22"/>
                <w:szCs w:val="22"/>
              </w:rPr>
              <w:t>На втором этаже Фойе №1 переделан на кабинет бухгалтера.</w:t>
            </w:r>
            <w:proofErr w:type="gramEnd"/>
            <w:r w:rsidRPr="00D14836">
              <w:rPr>
                <w:sz w:val="22"/>
                <w:szCs w:val="22"/>
              </w:rPr>
              <w:t xml:space="preserve"> Заключили договор с магазином строительных товаров на </w:t>
            </w:r>
            <w:proofErr w:type="gramStart"/>
            <w:r w:rsidRPr="00D14836">
              <w:rPr>
                <w:sz w:val="22"/>
                <w:szCs w:val="22"/>
              </w:rPr>
              <w:t>юбилейной</w:t>
            </w:r>
            <w:proofErr w:type="gramEnd"/>
            <w:r w:rsidRPr="00D14836">
              <w:rPr>
                <w:sz w:val="22"/>
                <w:szCs w:val="22"/>
              </w:rPr>
              <w:t xml:space="preserve"> 12. Приобретены  гипсокартоны. Сделана  перегородка и был поставлен новый дверь.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t>О</w:t>
            </w:r>
            <w:r w:rsidRPr="00D14836">
              <w:rPr>
                <w:sz w:val="22"/>
                <w:szCs w:val="22"/>
              </w:rPr>
              <w:t>снащен рабочий стол, шкаф для документации,  принтер цветной 3 в 1,  ноутбук. Две тумбочки для хранения документов.</w:t>
            </w:r>
          </w:p>
        </w:tc>
        <w:tc>
          <w:tcPr>
            <w:tcW w:w="1701" w:type="dxa"/>
          </w:tcPr>
          <w:p w:rsidR="00380D3F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этом году мы переименовали кабинет бухгалтера на завхоза,</w:t>
            </w:r>
            <w:r w:rsidR="00A709D0">
              <w:rPr>
                <w:sz w:val="22"/>
                <w:szCs w:val="22"/>
              </w:rPr>
              <w:t xml:space="preserve"> в связи с переездом бухгалтера</w:t>
            </w:r>
            <w:r>
              <w:rPr>
                <w:sz w:val="22"/>
                <w:szCs w:val="22"/>
              </w:rPr>
              <w:t xml:space="preserve"> в </w:t>
            </w:r>
            <w:proofErr w:type="gramStart"/>
            <w:r>
              <w:rPr>
                <w:sz w:val="22"/>
                <w:szCs w:val="22"/>
              </w:rPr>
              <w:t>централизованное</w:t>
            </w:r>
            <w:proofErr w:type="gramEnd"/>
            <w:r>
              <w:rPr>
                <w:sz w:val="22"/>
                <w:szCs w:val="22"/>
              </w:rPr>
              <w:t xml:space="preserve"> бухгалтерию.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Полностью </w:t>
            </w:r>
            <w:proofErr w:type="gramStart"/>
            <w:r>
              <w:rPr>
                <w:sz w:val="22"/>
                <w:szCs w:val="22"/>
              </w:rPr>
              <w:t>сделан</w:t>
            </w:r>
            <w:proofErr w:type="gramEnd"/>
            <w:r>
              <w:rPr>
                <w:sz w:val="22"/>
                <w:szCs w:val="22"/>
              </w:rPr>
              <w:t xml:space="preserve"> шпаклевочная работа кабинета.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80D3F" w:rsidRDefault="0086680C" w:rsidP="001863AB">
            <w:pPr>
              <w:rPr>
                <w:rFonts w:ascii="Times New Roman" w:hAnsi="Times New Roman" w:cs="Times New Roman"/>
                <w:szCs w:val="24"/>
              </w:rPr>
            </w:pPr>
            <w:r w:rsidRPr="00A709D0">
              <w:rPr>
                <w:rFonts w:ascii="Times New Roman" w:hAnsi="Times New Roman" w:cs="Times New Roman"/>
                <w:szCs w:val="24"/>
              </w:rPr>
              <w:t xml:space="preserve">Кабинет бухгалтера переименован на кабинет заведующей. </w:t>
            </w:r>
          </w:p>
          <w:p w:rsidR="00A709D0" w:rsidRDefault="00A709D0" w:rsidP="001863A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1,Поставлено новое окно пвх.</w:t>
            </w:r>
            <w:r w:rsidRPr="00A709D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A709D0" w:rsidRPr="00A709D0" w:rsidRDefault="00A709D0" w:rsidP="001863AB">
            <w:pPr>
              <w:rPr>
                <w:rFonts w:ascii="Times New Roman" w:hAnsi="Times New Roman" w:cs="Times New Roman"/>
                <w:szCs w:val="24"/>
              </w:rPr>
            </w:pPr>
            <w:r w:rsidRPr="00A709D0">
              <w:rPr>
                <w:rFonts w:ascii="Times New Roman" w:hAnsi="Times New Roman" w:cs="Times New Roman"/>
                <w:szCs w:val="24"/>
              </w:rPr>
              <w:t>2. Частично замена труб.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380D3F" w:rsidTr="00B55CEF">
        <w:tc>
          <w:tcPr>
            <w:tcW w:w="1560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t>Кабинет заведующей</w:t>
            </w:r>
          </w:p>
        </w:tc>
        <w:tc>
          <w:tcPr>
            <w:tcW w:w="1416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хорошее</w:t>
            </w:r>
          </w:p>
        </w:tc>
        <w:tc>
          <w:tcPr>
            <w:tcW w:w="2553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</w:rPr>
              <w:t>В июне месяце сделан косметический ремонт в кабинете. Кабинет был составлен из двух маленьких кабинетов. В середине была перегородка. Убрали перегородку. Пол был не ровный. Приравнен пол. Покраска и побелка стен и потолков.</w:t>
            </w:r>
          </w:p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51161" cy="1088570"/>
                  <wp:effectExtent l="19050" t="0" r="0" b="0"/>
                  <wp:docPr id="17" name="Рисунок 1" descr="C:\Users\User-PC\Downloads\20220705_15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ownloads\20220705_15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47" cy="108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63065" cy="1097280"/>
                  <wp:effectExtent l="19050" t="0" r="3785" b="0"/>
                  <wp:docPr id="18" name="Рисунок 2" descr="C:\Users\User-PC\Downloads\20220705_12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ownloads\20220705_12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59" cy="109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393369" cy="1258784"/>
                  <wp:effectExtent l="19050" t="0" r="0" b="0"/>
                  <wp:docPr id="19" name="Рисунок 10" descr="C:\Users\User-PC\Downloads\20220707_10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-PC\Downloads\20220707_10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40" cy="12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83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684019" cy="1263015"/>
                  <wp:effectExtent l="19050" t="0" r="0" b="0"/>
                  <wp:docPr id="20" name="Рисунок 11" descr="C:\Users\User-PC\Downloads\20220705_17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-PC\Downloads\20220705_17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80" cy="126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80D3F" w:rsidRPr="00D14836" w:rsidRDefault="00380D3F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Косметический ремонт. Покрытие линолеумом.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A709D0" w:rsidRDefault="00A709D0" w:rsidP="001863AB">
            <w:pPr>
              <w:rPr>
                <w:rFonts w:ascii="Times New Roman" w:hAnsi="Times New Roman" w:cs="Times New Roman"/>
                <w:szCs w:val="24"/>
              </w:rPr>
            </w:pPr>
            <w:r w:rsidRPr="00A709D0">
              <w:rPr>
                <w:rFonts w:ascii="Times New Roman" w:hAnsi="Times New Roman" w:cs="Times New Roman"/>
                <w:szCs w:val="24"/>
              </w:rPr>
              <w:t>Кабинет заведующей переименован на кабинет заведующей хозяйством и делопроизводителя.</w:t>
            </w:r>
          </w:p>
          <w:p w:rsidR="00A709D0" w:rsidRPr="00A709D0" w:rsidRDefault="00A709D0" w:rsidP="001863AB">
            <w:pPr>
              <w:rPr>
                <w:rFonts w:ascii="Times New Roman" w:hAnsi="Times New Roman" w:cs="Times New Roman"/>
                <w:szCs w:val="24"/>
              </w:rPr>
            </w:pPr>
            <w:r w:rsidRPr="00A709D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Косметический ремонт</w:t>
            </w:r>
          </w:p>
          <w:p w:rsidR="00380D3F" w:rsidRDefault="00380D3F" w:rsidP="001863AB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D3F" w:rsidRDefault="00380D3F" w:rsidP="001863AB">
            <w:pPr>
              <w:rPr>
                <w:szCs w:val="24"/>
              </w:rPr>
            </w:pPr>
          </w:p>
        </w:tc>
      </w:tr>
      <w:tr w:rsidR="00A709D0" w:rsidTr="00B55CEF">
        <w:tc>
          <w:tcPr>
            <w:tcW w:w="1560" w:type="dxa"/>
          </w:tcPr>
          <w:p w:rsidR="00A709D0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</w:p>
          <w:p w:rsidR="00A709D0" w:rsidRPr="00D14836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Кабинет сторожей</w:t>
            </w:r>
          </w:p>
        </w:tc>
        <w:tc>
          <w:tcPr>
            <w:tcW w:w="1416" w:type="dxa"/>
          </w:tcPr>
          <w:p w:rsidR="00A709D0" w:rsidRPr="00D14836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jc w:val="both"/>
              <w:rPr>
                <w:sz w:val="22"/>
                <w:szCs w:val="22"/>
              </w:rPr>
            </w:pPr>
          </w:p>
        </w:tc>
        <w:tc>
          <w:tcPr>
            <w:tcW w:w="2553" w:type="dxa"/>
          </w:tcPr>
          <w:p w:rsidR="00A709D0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  <w:p w:rsidR="00A709D0" w:rsidRP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</w:p>
        </w:tc>
        <w:tc>
          <w:tcPr>
            <w:tcW w:w="1701" w:type="dxa"/>
          </w:tcPr>
          <w:p w:rsidR="00A709D0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  <w:p w:rsidR="00A709D0" w:rsidRPr="00D14836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 w:rsidRPr="00D14836">
              <w:rPr>
                <w:sz w:val="22"/>
                <w:szCs w:val="22"/>
                <w:lang w:val="tt-RU"/>
              </w:rPr>
              <w:t xml:space="preserve">Обеспечение безопасности воспитанникам ДОУ 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  <w:r w:rsidRPr="00D14836">
              <w:rPr>
                <w:sz w:val="22"/>
                <w:szCs w:val="22"/>
                <w:lang w:val="tt-RU"/>
              </w:rPr>
              <w:t>Обеспечение безопаснсти воспитанников ДОУ и сотрудников является первоочередной задачей. Имеется паспорт безопасности, тревожная кнопка, пожарная сигнализация с прямым выходом на пожарную часть, камеры видеонаблюдения с регистратором в количестве 9 штук. ( Замена видеорегистратора, жесткого диска в связи</w:t>
            </w:r>
            <w:r>
              <w:rPr>
                <w:sz w:val="22"/>
                <w:szCs w:val="22"/>
                <w:lang w:val="tt-RU"/>
              </w:rPr>
              <w:t xml:space="preserve"> сгорением матеинской платы), (</w:t>
            </w:r>
            <w:r w:rsidRPr="00D14836">
              <w:rPr>
                <w:sz w:val="22"/>
                <w:szCs w:val="22"/>
                <w:lang w:val="tt-RU"/>
              </w:rPr>
              <w:t xml:space="preserve">замена тандема пожарной.Сгорел блок питание.Ремонтом в РТ никто не занимается.  </w:t>
            </w:r>
            <w:r w:rsidRPr="00D14836">
              <w:rPr>
                <w:sz w:val="22"/>
                <w:szCs w:val="22"/>
                <w:lang w:val="tt-RU"/>
              </w:rPr>
              <w:lastRenderedPageBreak/>
              <w:t>Ежегодно составляется план работы ДОУ по обеспечению безопасности и порядка действия персонала при угрозе возникновения чрезвычайной ситуации. На каждом этаже вывешен план эвуакации людей. Согласно графику, проводятся инструктажи по охране труда и пожарной безопасности со всеми сотрудниками десткго сада. С целью организации мероприятий противодействия терроризму и обеспечения безопасности ДОУ создана антитеррористическая группа. Для сотрудников и род</w:t>
            </w:r>
            <w:r>
              <w:rPr>
                <w:sz w:val="22"/>
                <w:szCs w:val="22"/>
                <w:lang w:val="tt-RU"/>
              </w:rPr>
              <w:t>и</w:t>
            </w:r>
            <w:r w:rsidRPr="00D14836">
              <w:rPr>
                <w:sz w:val="22"/>
                <w:szCs w:val="22"/>
                <w:lang w:val="tt-RU"/>
              </w:rPr>
              <w:t>телелй оформлена стендовая информация.</w:t>
            </w:r>
          </w:p>
          <w:p w:rsidR="00A709D0" w:rsidRDefault="00A709D0" w:rsidP="001863AB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A709D0" w:rsidRDefault="00A709D0" w:rsidP="001863AB">
            <w:pPr>
              <w:rPr>
                <w:rFonts w:ascii="Times New Roman" w:hAnsi="Times New Roman" w:cs="Times New Roman"/>
                <w:szCs w:val="24"/>
              </w:rPr>
            </w:pP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Собрана тревожная кнопка, видеонаблюдения и т.д.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Составлены договора.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1,Перезарядка огнетушителей 8 шт-6950т.р.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2.Ремонт речевого оповещения.8500т.р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3.Монтаж по электромонтажных работ по пожарной сигнализации-59500т.р</w:t>
            </w:r>
          </w:p>
          <w:p w:rsidR="00A709D0" w:rsidRDefault="00A709D0" w:rsidP="00A709D0">
            <w:pPr>
              <w:pStyle w:val="a3"/>
              <w:tabs>
                <w:tab w:val="left" w:pos="4620"/>
                <w:tab w:val="left" w:pos="9638"/>
              </w:tabs>
              <w:ind w:right="-1"/>
              <w:rPr>
                <w:sz w:val="22"/>
                <w:szCs w:val="22"/>
                <w:lang w:val="tt-RU"/>
              </w:rPr>
            </w:pPr>
            <w:r>
              <w:rPr>
                <w:sz w:val="22"/>
                <w:szCs w:val="22"/>
                <w:lang w:val="tt-RU"/>
              </w:rPr>
              <w:t>4.Проектная документация дублирующиего сигнала-20000т.р</w:t>
            </w:r>
          </w:p>
          <w:p w:rsidR="00A709D0" w:rsidRPr="00A709D0" w:rsidRDefault="00A709D0" w:rsidP="001863AB">
            <w:pPr>
              <w:rPr>
                <w:rFonts w:ascii="Times New Roman" w:hAnsi="Times New Roman" w:cs="Times New Roman"/>
                <w:szCs w:val="24"/>
                <w:lang w:val="tt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09D0" w:rsidRDefault="00A709D0" w:rsidP="001863AB">
            <w:pPr>
              <w:rPr>
                <w:szCs w:val="24"/>
              </w:rPr>
            </w:pPr>
          </w:p>
        </w:tc>
      </w:tr>
    </w:tbl>
    <w:p w:rsidR="00380D3F" w:rsidRPr="00D14836" w:rsidRDefault="00380D3F" w:rsidP="00380D3F">
      <w:pPr>
        <w:pStyle w:val="a3"/>
        <w:tabs>
          <w:tab w:val="left" w:pos="4620"/>
          <w:tab w:val="left" w:pos="9638"/>
        </w:tabs>
        <w:ind w:right="-1"/>
        <w:rPr>
          <w:sz w:val="22"/>
          <w:szCs w:val="22"/>
          <w:lang w:val="tt-RU"/>
        </w:rPr>
      </w:pPr>
      <w:r w:rsidRPr="00D14836">
        <w:rPr>
          <w:sz w:val="22"/>
          <w:szCs w:val="22"/>
          <w:lang w:val="tt-RU"/>
        </w:rPr>
        <w:lastRenderedPageBreak/>
        <w:t>Вывод:</w:t>
      </w:r>
    </w:p>
    <w:p w:rsidR="00380D3F" w:rsidRPr="00D14836" w:rsidRDefault="00380D3F" w:rsidP="00380D3F">
      <w:pPr>
        <w:pStyle w:val="a3"/>
        <w:tabs>
          <w:tab w:val="left" w:pos="4620"/>
          <w:tab w:val="left" w:pos="9638"/>
        </w:tabs>
        <w:ind w:right="-1"/>
        <w:rPr>
          <w:sz w:val="22"/>
          <w:szCs w:val="22"/>
          <w:lang w:val="tt-RU"/>
        </w:rPr>
      </w:pPr>
      <w:r w:rsidRPr="00D14836">
        <w:rPr>
          <w:sz w:val="22"/>
          <w:szCs w:val="22"/>
          <w:lang w:val="tt-RU"/>
        </w:rPr>
        <w:t xml:space="preserve"> </w:t>
      </w:r>
    </w:p>
    <w:p w:rsidR="00380D3F" w:rsidRPr="00E37209" w:rsidRDefault="00380D3F" w:rsidP="00380D3F">
      <w:pPr>
        <w:pStyle w:val="a3"/>
        <w:numPr>
          <w:ilvl w:val="0"/>
          <w:numId w:val="13"/>
        </w:numPr>
        <w:tabs>
          <w:tab w:val="left" w:pos="4620"/>
          <w:tab w:val="left" w:pos="9638"/>
        </w:tabs>
        <w:ind w:right="-1"/>
        <w:jc w:val="both"/>
        <w:rPr>
          <w:sz w:val="22"/>
          <w:szCs w:val="22"/>
          <w:lang w:val="tt-RU"/>
        </w:rPr>
      </w:pPr>
      <w:r>
        <w:rPr>
          <w:sz w:val="22"/>
          <w:szCs w:val="22"/>
          <w:lang w:val="tt-RU"/>
        </w:rPr>
        <w:t>Замена</w:t>
      </w:r>
      <w:r w:rsidR="00A709D0">
        <w:rPr>
          <w:sz w:val="22"/>
          <w:szCs w:val="22"/>
          <w:lang w:val="tt-RU"/>
        </w:rPr>
        <w:t xml:space="preserve"> главного входа метлическая дверь </w:t>
      </w:r>
      <w:r>
        <w:rPr>
          <w:sz w:val="22"/>
          <w:szCs w:val="22"/>
          <w:lang w:val="tt-RU"/>
        </w:rPr>
        <w:t xml:space="preserve"> в количестве 1</w:t>
      </w:r>
      <w:r w:rsidRPr="00D14836">
        <w:rPr>
          <w:sz w:val="22"/>
          <w:szCs w:val="22"/>
          <w:lang w:val="tt-RU"/>
        </w:rPr>
        <w:t xml:space="preserve"> штук</w:t>
      </w:r>
      <w:r w:rsidR="00A709D0">
        <w:rPr>
          <w:sz w:val="22"/>
          <w:szCs w:val="22"/>
          <w:lang w:val="tt-RU"/>
        </w:rPr>
        <w:t>-88000т.р</w:t>
      </w:r>
      <w:r>
        <w:rPr>
          <w:sz w:val="22"/>
          <w:szCs w:val="22"/>
          <w:lang w:val="tt-RU"/>
        </w:rPr>
        <w:t>.</w:t>
      </w:r>
    </w:p>
    <w:p w:rsidR="00380D3F" w:rsidRPr="00D14836" w:rsidRDefault="00380D3F" w:rsidP="00380D3F">
      <w:pPr>
        <w:pStyle w:val="a3"/>
        <w:numPr>
          <w:ilvl w:val="0"/>
          <w:numId w:val="13"/>
        </w:numPr>
        <w:tabs>
          <w:tab w:val="left" w:pos="4620"/>
          <w:tab w:val="left" w:pos="9638"/>
        </w:tabs>
        <w:ind w:right="-1"/>
        <w:jc w:val="both"/>
        <w:rPr>
          <w:sz w:val="22"/>
          <w:szCs w:val="22"/>
          <w:lang w:val="tt-RU"/>
        </w:rPr>
      </w:pPr>
      <w:r>
        <w:rPr>
          <w:sz w:val="22"/>
          <w:szCs w:val="22"/>
          <w:lang w:val="tt-RU"/>
        </w:rPr>
        <w:t>Трубы диаметром 20 количестве 4</w:t>
      </w:r>
      <w:r w:rsidRPr="00D14836">
        <w:rPr>
          <w:sz w:val="22"/>
          <w:szCs w:val="22"/>
          <w:lang w:val="tt-RU"/>
        </w:rPr>
        <w:t xml:space="preserve">штук </w:t>
      </w:r>
    </w:p>
    <w:p w:rsidR="00380D3F" w:rsidRPr="00B82CE4" w:rsidRDefault="00B82CE4" w:rsidP="00B82CE4">
      <w:pPr>
        <w:pStyle w:val="a3"/>
        <w:numPr>
          <w:ilvl w:val="0"/>
          <w:numId w:val="13"/>
        </w:numPr>
        <w:tabs>
          <w:tab w:val="left" w:pos="4620"/>
          <w:tab w:val="left" w:pos="9638"/>
        </w:tabs>
        <w:ind w:right="-1"/>
        <w:jc w:val="both"/>
        <w:rPr>
          <w:sz w:val="22"/>
          <w:szCs w:val="22"/>
          <w:lang w:val="tt-RU"/>
        </w:rPr>
      </w:pPr>
      <w:r w:rsidRPr="00D14836">
        <w:rPr>
          <w:sz w:val="22"/>
          <w:szCs w:val="22"/>
          <w:lang w:val="tt-RU"/>
        </w:rPr>
        <w:t>Приобретены батереек</w:t>
      </w:r>
      <w:r>
        <w:rPr>
          <w:sz w:val="22"/>
          <w:szCs w:val="22"/>
          <w:lang w:val="tt-RU"/>
        </w:rPr>
        <w:t>(радиаторы)</w:t>
      </w:r>
      <w:r w:rsidRPr="00D14836">
        <w:rPr>
          <w:sz w:val="22"/>
          <w:szCs w:val="22"/>
          <w:lang w:val="tt-RU"/>
        </w:rPr>
        <w:t xml:space="preserve"> 4 шт</w:t>
      </w:r>
    </w:p>
    <w:p w:rsidR="00380D3F" w:rsidRPr="00D14836" w:rsidRDefault="00380D3F" w:rsidP="00380D3F">
      <w:pPr>
        <w:pStyle w:val="a3"/>
        <w:numPr>
          <w:ilvl w:val="0"/>
          <w:numId w:val="13"/>
        </w:numPr>
        <w:tabs>
          <w:tab w:val="left" w:pos="4620"/>
          <w:tab w:val="left" w:pos="9638"/>
        </w:tabs>
        <w:ind w:right="-1"/>
        <w:jc w:val="both"/>
        <w:rPr>
          <w:sz w:val="22"/>
          <w:szCs w:val="22"/>
          <w:lang w:val="tt-RU"/>
        </w:rPr>
      </w:pPr>
      <w:r w:rsidRPr="00D14836">
        <w:rPr>
          <w:sz w:val="22"/>
          <w:szCs w:val="22"/>
          <w:lang w:val="tt-RU"/>
        </w:rPr>
        <w:t>Покраска , побелка фасада детского сада с фасадными красками полностью</w:t>
      </w:r>
      <w:r w:rsidR="00B82CE4">
        <w:rPr>
          <w:sz w:val="22"/>
          <w:szCs w:val="22"/>
          <w:lang w:val="tt-RU"/>
        </w:rPr>
        <w:t xml:space="preserve"> на сумму 198500т.р</w:t>
      </w:r>
    </w:p>
    <w:p w:rsidR="00B82CE4" w:rsidRPr="00B82CE4" w:rsidRDefault="00B82CE4" w:rsidP="00380D3F">
      <w:pPr>
        <w:pStyle w:val="a3"/>
        <w:numPr>
          <w:ilvl w:val="0"/>
          <w:numId w:val="13"/>
        </w:numPr>
        <w:tabs>
          <w:tab w:val="left" w:pos="4620"/>
          <w:tab w:val="left" w:pos="9638"/>
        </w:tabs>
        <w:ind w:right="-1"/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>
        <w:rPr>
          <w:sz w:val="22"/>
          <w:szCs w:val="22"/>
          <w:lang w:val="tt-RU"/>
        </w:rPr>
        <w:t>Ремонт речевого опвещения 8500т.р</w:t>
      </w:r>
    </w:p>
    <w:p w:rsidR="00B82CE4" w:rsidRPr="00B82CE4" w:rsidRDefault="00B82CE4" w:rsidP="00B82CE4">
      <w:pPr>
        <w:pStyle w:val="a3"/>
        <w:tabs>
          <w:tab w:val="left" w:pos="4620"/>
          <w:tab w:val="left" w:pos="9638"/>
        </w:tabs>
        <w:ind w:left="720" w:right="-1"/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380D3F" w:rsidRPr="006B0DFF" w:rsidRDefault="00380D3F" w:rsidP="00380D3F">
      <w:pPr>
        <w:pStyle w:val="af4"/>
        <w:ind w:left="360"/>
        <w:jc w:val="left"/>
        <w:rPr>
          <w:sz w:val="24"/>
        </w:rPr>
      </w:pPr>
      <w:r w:rsidRPr="006B0DFF">
        <w:rPr>
          <w:sz w:val="24"/>
        </w:rPr>
        <w:t>Состояние благоустройства территории и внутренних помещений</w:t>
      </w:r>
    </w:p>
    <w:p w:rsidR="00B82CE4" w:rsidRDefault="00380D3F" w:rsidP="005C3031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rStyle w:val="ab"/>
          <w:rFonts w:eastAsia="Calibri"/>
          <w:color w:val="111111"/>
          <w:bdr w:val="none" w:sz="0" w:space="0" w:color="auto" w:frame="1"/>
        </w:rPr>
      </w:pPr>
      <w:r>
        <w:rPr>
          <w:color w:val="111111"/>
        </w:rPr>
        <w:t>За весенне-летний период 2024</w:t>
      </w:r>
      <w:r w:rsidRPr="006B0DFF">
        <w:rPr>
          <w:color w:val="111111"/>
        </w:rPr>
        <w:t xml:space="preserve"> года коллективом дошкольного учреждения была запланирована 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работа по благоустройству и озеленению территории</w:t>
      </w:r>
      <w:r w:rsidRPr="006B0DFF">
        <w:rPr>
          <w:color w:val="111111"/>
        </w:rPr>
        <w:t xml:space="preserve"> ДОУ в </w:t>
      </w:r>
      <w:r w:rsidRPr="006B0DFF">
        <w:rPr>
          <w:color w:val="111111"/>
        </w:rPr>
        <w:lastRenderedPageBreak/>
        <w:t>соответствие с перспективным планом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работ по благоустройству и озеленению территории</w:t>
      </w:r>
      <w:r>
        <w:rPr>
          <w:rStyle w:val="ab"/>
          <w:rFonts w:eastAsia="Calibri"/>
          <w:color w:val="111111"/>
          <w:bdr w:val="none" w:sz="0" w:space="0" w:color="auto" w:frame="1"/>
        </w:rPr>
        <w:t xml:space="preserve"> </w:t>
      </w:r>
    </w:p>
    <w:p w:rsidR="00380D3F" w:rsidRPr="006B0DFF" w:rsidRDefault="00B82CE4" w:rsidP="005C3031">
      <w:pPr>
        <w:pStyle w:val="ac"/>
        <w:shd w:val="clear" w:color="auto" w:fill="FFFFFF"/>
        <w:spacing w:before="0" w:beforeAutospacing="0" w:after="0" w:afterAutospacing="0"/>
        <w:ind w:left="360" w:firstLine="348"/>
        <w:jc w:val="both"/>
        <w:rPr>
          <w:color w:val="111111"/>
        </w:rPr>
      </w:pPr>
      <w:r>
        <w:rPr>
          <w:color w:val="111111"/>
        </w:rPr>
        <w:t xml:space="preserve"> МБДОУ на </w:t>
      </w:r>
      <w:r w:rsidR="00380D3F" w:rsidRPr="006B0DFF">
        <w:rPr>
          <w:color w:val="111111"/>
        </w:rPr>
        <w:t>2023</w:t>
      </w:r>
      <w:r w:rsidR="00380D3F">
        <w:rPr>
          <w:color w:val="111111"/>
        </w:rPr>
        <w:t>-2024</w:t>
      </w:r>
      <w:r w:rsidR="00380D3F" w:rsidRPr="006B0DFF">
        <w:rPr>
          <w:color w:val="111111"/>
        </w:rPr>
        <w:t xml:space="preserve"> годы. Согласно по положению ежедневно проводятся осмотр площадок. Составляют акт о проведении осмотра и протокола.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360" w:firstLine="348"/>
        <w:jc w:val="both"/>
        <w:rPr>
          <w:color w:val="111111"/>
        </w:rPr>
      </w:pPr>
      <w:proofErr w:type="gramStart"/>
      <w:r w:rsidRPr="006B0DFF">
        <w:rPr>
          <w:color w:val="111111"/>
        </w:rPr>
        <w:t>В целях формирования экологической и эстетической культуры подрастающего поколения, бережного отношения к природным богатством края, </w:t>
      </w:r>
      <w:r w:rsidRPr="006B0DFF">
        <w:rPr>
          <w:color w:val="111111"/>
          <w:bdr w:val="none" w:sz="0" w:space="0" w:color="auto" w:frame="1"/>
        </w:rPr>
        <w:t>воспитания нравственной и гражданской ответственности за экологическое состояние окружающей среды создан оргкомитет в составе</w:t>
      </w:r>
      <w:r w:rsidRPr="006B0DFF">
        <w:rPr>
          <w:color w:val="111111"/>
        </w:rPr>
        <w:t xml:space="preserve">: </w:t>
      </w:r>
      <w:proofErr w:type="gramEnd"/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 xml:space="preserve">председатель – старший воспитатель, 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члены – инструктор по физической культуре,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 xml:space="preserve"> воспитатели, </w:t>
      </w:r>
      <w:r w:rsidRPr="006B0DFF">
        <w:rPr>
          <w:color w:val="111111"/>
          <w:bdr w:val="none" w:sz="0" w:space="0" w:color="auto" w:frame="1"/>
        </w:rPr>
        <w:t>и назначены ответственные</w:t>
      </w:r>
      <w:r w:rsidRPr="006B0DFF">
        <w:rPr>
          <w:color w:val="111111"/>
        </w:rPr>
        <w:t>: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  <w:bdr w:val="none" w:sz="0" w:space="0" w:color="auto" w:frame="1"/>
        </w:rPr>
        <w:t>за эстетическое оформление детских игровых площадок</w:t>
      </w:r>
      <w:r w:rsidRPr="006B0DFF">
        <w:rPr>
          <w:color w:val="111111"/>
        </w:rPr>
        <w:t>: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за оформление спортивной площадки и оборудование на нем - инструктор по физической культуре,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за санитарное состояние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 МБДОУ </w:t>
      </w:r>
      <w:r w:rsidRPr="006B0DFF">
        <w:rPr>
          <w:color w:val="111111"/>
        </w:rPr>
        <w:t>" - завхоз</w:t>
      </w:r>
      <w:proofErr w:type="gramStart"/>
      <w:r w:rsidRPr="006B0DFF">
        <w:rPr>
          <w:color w:val="111111"/>
        </w:rPr>
        <w:t xml:space="preserve"> ,</w:t>
      </w:r>
      <w:proofErr w:type="gramEnd"/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за оформление клумб, состояние учебно-опытного участка - старший воспитатель.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Заведующим проведен инструктаж по технике безопасности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работ по благоустройству и озеленению территории детского сада</w:t>
      </w:r>
      <w:r w:rsidRPr="006B0DFF">
        <w:rPr>
          <w:b/>
          <w:color w:val="111111"/>
        </w:rPr>
        <w:t>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B0DFF">
        <w:rPr>
          <w:color w:val="111111"/>
        </w:rPr>
        <w:t>На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</w:t>
      </w:r>
      <w:r w:rsidRPr="006B0DFF">
        <w:rPr>
          <w:color w:val="111111"/>
        </w:rPr>
        <w:t> детского сада созданы объекты, обеспечивающие разнообразную совместную деятельность детей и взрослых по оздоровительному, познавательному, эстетическому и игровому направлениям.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 w:rsidRPr="006B0DFF">
        <w:rPr>
          <w:color w:val="111111"/>
        </w:rPr>
        <w:t>На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</w:t>
      </w:r>
      <w:r w:rsidRPr="006B0DFF">
        <w:rPr>
          <w:b/>
          <w:color w:val="111111"/>
        </w:rPr>
        <w:t> </w:t>
      </w:r>
      <w:r w:rsidRPr="006B0DFF">
        <w:rPr>
          <w:color w:val="111111"/>
        </w:rPr>
        <w:t xml:space="preserve">детского сада в теплое время года будем обновлять </w:t>
      </w:r>
      <w:proofErr w:type="gramStart"/>
      <w:r w:rsidRPr="006B0DFF">
        <w:rPr>
          <w:color w:val="111111"/>
        </w:rPr>
        <w:t>игровую</w:t>
      </w:r>
      <w:proofErr w:type="gramEnd"/>
      <w:r w:rsidRPr="006B0DFF">
        <w:rPr>
          <w:color w:val="111111"/>
        </w:rPr>
        <w:t xml:space="preserve"> 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 xml:space="preserve"> автоплощадку</w:t>
      </w:r>
      <w:r w:rsidRPr="006B0DFF">
        <w:rPr>
          <w:color w:val="111111"/>
        </w:rPr>
        <w:t xml:space="preserve">, где проводятся практические занятия по обучению детей правилам дорожного движения. Сотрудниками ДОУ была обновлена разметка пешеходного перехода, </w:t>
      </w:r>
      <w:proofErr w:type="gramStart"/>
      <w:r w:rsidRPr="006B0DFF">
        <w:rPr>
          <w:color w:val="111111"/>
        </w:rPr>
        <w:t>линии</w:t>
      </w:r>
      <w:proofErr w:type="gramEnd"/>
      <w:r w:rsidRPr="006B0DFF">
        <w:rPr>
          <w:color w:val="111111"/>
        </w:rPr>
        <w:t xml:space="preserve"> разметки дороги, установлены указатели и дорожные знаки.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720"/>
        <w:jc w:val="both"/>
        <w:rPr>
          <w:color w:val="111111"/>
        </w:rPr>
      </w:pPr>
      <w:r w:rsidRPr="006B0DFF">
        <w:rPr>
          <w:color w:val="111111"/>
        </w:rPr>
        <w:t>Особой заботой для педагогов является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благоустройство и озеленение</w:t>
      </w:r>
      <w:r w:rsidRPr="006B0DFF">
        <w:rPr>
          <w:color w:val="111111"/>
        </w:rPr>
        <w:t xml:space="preserve"> прогулочных участков для создания комфортных условий во время прогулок в любое время года. Существующее оборудование на игровых участках изнашивается, покраска выгорает, поэтому в июле был проведен ремонт и покраска оборудования, что создало эстетичный вид, красоту и безопасность для жизни детей. На игровых площадках группы </w:t>
      </w:r>
      <w:proofErr w:type="gramStart"/>
      <w:r w:rsidRPr="006B0DFF">
        <w:rPr>
          <w:color w:val="111111"/>
        </w:rPr>
        <w:t>были</w:t>
      </w:r>
      <w:proofErr w:type="gramEnd"/>
      <w:r w:rsidRPr="006B0DFF">
        <w:rPr>
          <w:color w:val="111111"/>
        </w:rPr>
        <w:t xml:space="preserve"> будут обновлены песочницы. Будет  произведена покраска асфальта, где нарисованы игры. В мае был завезен свежий песок в песочницы на детских площадках.</w:t>
      </w:r>
    </w:p>
    <w:p w:rsidR="00380D3F" w:rsidRPr="006B0DFF" w:rsidRDefault="00380D3F" w:rsidP="00380D3F">
      <w:pPr>
        <w:pStyle w:val="ac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6B0DFF">
        <w:rPr>
          <w:color w:val="111111"/>
        </w:rPr>
        <w:t>Весной планировано обрезка древесно – кустарниковых насаждений.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 w:rsidRPr="006B0DFF">
        <w:rPr>
          <w:color w:val="111111"/>
        </w:rPr>
        <w:t>На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</w:t>
      </w:r>
      <w:r w:rsidRPr="006B0DFF">
        <w:rPr>
          <w:color w:val="111111"/>
        </w:rPr>
        <w:t> уголка установлены фигуры домашних животных</w:t>
      </w:r>
      <w:proofErr w:type="gramStart"/>
      <w:r w:rsidRPr="006B0DFF">
        <w:rPr>
          <w:color w:val="111111"/>
        </w:rPr>
        <w:t xml:space="preserve"> .</w:t>
      </w:r>
      <w:proofErr w:type="gramEnd"/>
      <w:r w:rsidRPr="006B0DFF">
        <w:rPr>
          <w:color w:val="111111"/>
        </w:rPr>
        <w:t xml:space="preserve">Дети учатся здесь практическим действиям с домашней утварью, создают игровые ситуации, соответствующие ситуации. 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720"/>
        <w:jc w:val="both"/>
        <w:rPr>
          <w:color w:val="111111"/>
        </w:rPr>
      </w:pPr>
      <w:r w:rsidRPr="006B0DFF">
        <w:rPr>
          <w:color w:val="111111"/>
        </w:rPr>
        <w:t>Одной из главных задач детского сада является охрана жизни и здоровья детей, формирование основ здорового образа жизни. Забота о физическом здоровье воспитанников поддерживается на спортивной площадке. Создана тропа здоровья, которая способствует профилактике плоскостопия и закаливанию детей.</w:t>
      </w:r>
    </w:p>
    <w:p w:rsidR="00380D3F" w:rsidRPr="006B0DFF" w:rsidRDefault="00380D3F" w:rsidP="005C3031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 w:rsidRPr="006B0DFF">
        <w:rPr>
          <w:color w:val="111111"/>
        </w:rPr>
        <w:t>Было проверено состояние внутридворовых асфальтированных дорожек, частично заменены бордюры. Для создания эстетичного вида бордюры на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</w:t>
      </w:r>
      <w:r w:rsidRPr="006B0DFF">
        <w:rPr>
          <w:color w:val="111111"/>
        </w:rPr>
        <w:t> белятся 2 раза в год.</w:t>
      </w:r>
    </w:p>
    <w:p w:rsidR="00CD7919" w:rsidRDefault="00380D3F" w:rsidP="005C3031">
      <w:pPr>
        <w:pStyle w:val="ac"/>
        <w:shd w:val="clear" w:color="auto" w:fill="FFFFFF"/>
        <w:spacing w:before="0" w:beforeAutospacing="0" w:after="0" w:afterAutospacing="0"/>
        <w:ind w:left="720"/>
        <w:jc w:val="both"/>
        <w:rPr>
          <w:color w:val="111111"/>
        </w:rPr>
      </w:pPr>
      <w:r w:rsidRPr="006B0DFF">
        <w:rPr>
          <w:color w:val="111111"/>
        </w:rPr>
        <w:t>Вся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работа по благоустройству и озеленению территории</w:t>
      </w:r>
      <w:r w:rsidRPr="006B0DFF">
        <w:rPr>
          <w:color w:val="111111"/>
        </w:rPr>
        <w:t> </w:t>
      </w:r>
      <w:r w:rsidRPr="006B0DFF">
        <w:rPr>
          <w:color w:val="111111"/>
          <w:bdr w:val="none" w:sz="0" w:space="0" w:color="auto" w:frame="1"/>
        </w:rPr>
        <w:t>МБДОУ проходит в тесном сотрудничестве с родителями воспитанников</w:t>
      </w:r>
      <w:r w:rsidRPr="006B0DFF">
        <w:rPr>
          <w:color w:val="111111"/>
        </w:rPr>
        <w:t>: будет покрашен забор вокруг </w:t>
      </w:r>
      <w:r w:rsidRPr="006B0DFF">
        <w:rPr>
          <w:rStyle w:val="ab"/>
          <w:rFonts w:eastAsia="Calibri"/>
          <w:color w:val="111111"/>
          <w:bdr w:val="none" w:sz="0" w:space="0" w:color="auto" w:frame="1"/>
        </w:rPr>
        <w:t>территории</w:t>
      </w:r>
      <w:r w:rsidRPr="006B0DFF">
        <w:rPr>
          <w:b/>
          <w:color w:val="111111"/>
        </w:rPr>
        <w:t> </w:t>
      </w:r>
      <w:r w:rsidRPr="006B0DFF">
        <w:rPr>
          <w:color w:val="111111"/>
        </w:rPr>
        <w:t>участка  групп, игровое оборудование на участках.</w:t>
      </w:r>
    </w:p>
    <w:p w:rsidR="00B55CEF" w:rsidRDefault="00B55CEF" w:rsidP="00B55CEF">
      <w:pPr>
        <w:pStyle w:val="ac"/>
        <w:shd w:val="clear" w:color="auto" w:fill="FFFFFF"/>
        <w:spacing w:before="0" w:beforeAutospacing="0" w:after="0" w:afterAutospacing="0"/>
        <w:ind w:left="720"/>
        <w:rPr>
          <w:color w:val="111111"/>
        </w:rPr>
      </w:pPr>
    </w:p>
    <w:p w:rsidR="00B55CEF" w:rsidRDefault="00B55CEF" w:rsidP="00B55CEF">
      <w:pPr>
        <w:pStyle w:val="ac"/>
        <w:shd w:val="clear" w:color="auto" w:fill="FFFFFF"/>
        <w:spacing w:before="0" w:beforeAutospacing="0" w:after="0" w:afterAutospacing="0"/>
        <w:ind w:left="720"/>
        <w:rPr>
          <w:color w:val="111111"/>
        </w:rPr>
      </w:pPr>
    </w:p>
    <w:p w:rsidR="00B55CEF" w:rsidRPr="00B55CEF" w:rsidRDefault="00B55CEF" w:rsidP="00B55CEF">
      <w:pPr>
        <w:pStyle w:val="ac"/>
        <w:shd w:val="clear" w:color="auto" w:fill="FFFFFF"/>
        <w:spacing w:before="0" w:beforeAutospacing="0" w:after="0" w:afterAutospacing="0"/>
        <w:ind w:left="720"/>
        <w:rPr>
          <w:color w:val="111111"/>
        </w:rPr>
      </w:pPr>
    </w:p>
    <w:p w:rsidR="00F01A43" w:rsidRDefault="00F01A4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137E" w:rsidRDefault="00CE7AD5" w:rsidP="00F3137E">
      <w:pPr>
        <w:keepNext/>
        <w:keepLines/>
        <w:tabs>
          <w:tab w:val="left" w:pos="205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720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F36B71">
        <w:rPr>
          <w:rFonts w:ascii="Times New Roman" w:eastAsia="Times New Roman" w:hAnsi="Times New Roman" w:cs="Times New Roman"/>
          <w:b/>
          <w:sz w:val="28"/>
          <w:szCs w:val="28"/>
        </w:rPr>
        <w:t>9.</w:t>
      </w:r>
    </w:p>
    <w:p w:rsidR="00585688" w:rsidRDefault="00F3137E" w:rsidP="00D94716">
      <w:pPr>
        <w:pStyle w:val="Heading1"/>
        <w:ind w:left="0"/>
        <w:jc w:val="center"/>
      </w:pPr>
      <w:r>
        <w:rPr>
          <w:b w:val="0"/>
          <w:sz w:val="28"/>
          <w:szCs w:val="28"/>
        </w:rPr>
        <w:t>9.1 Общие выводы</w:t>
      </w:r>
    </w:p>
    <w:p w:rsidR="00585688" w:rsidRDefault="00585688" w:rsidP="00D94716">
      <w:pPr>
        <w:pStyle w:val="Heading1"/>
        <w:ind w:left="0" w:firstLine="708"/>
        <w:jc w:val="both"/>
        <w:rPr>
          <w:b w:val="0"/>
        </w:rPr>
      </w:pPr>
      <w:r w:rsidRPr="00585688">
        <w:rPr>
          <w:b w:val="0"/>
        </w:rPr>
        <w:t xml:space="preserve">По результатам работы педагогического коллектива за прошедший учебный год можно сделать следующие выводы:  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t>Целевой компонент плана реализован на должном уровне.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 Образовательная деятельность в ДОУ реализуется на достаточном уровне, освоение и внедрение новых образовательных технологий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взаимодействия с детьми продвигается на должном уровне. Однако в целях повышения качества образовательного процесса необходимо продолжить работу по разработке индивидуальных траекторий развития ребенка, на основе индивидуальных особенностей детей. Направить работу на внутреннюю систему оценки качества образования и информационную открытость учреждения.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t xml:space="preserve">  Анализ педагогической деятельности показывает, что профессиональный потенциал педагогов достаточно высокий. 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t>Педагогический коллектив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успешно осуществляет задачи, поставленные на учебный год, использует вариативные формы получения дошкольного образования.  Педагоги ДОУ постоянно повышают свою квалификацию через курсы повышения квалификации, переподготовку кадров, работу творческих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гру</w:t>
      </w:r>
      <w:r>
        <w:rPr>
          <w:b w:val="0"/>
        </w:rPr>
        <w:t>пп, самообразование, участие в Г</w:t>
      </w:r>
      <w:r w:rsidRPr="00585688">
        <w:rPr>
          <w:b w:val="0"/>
        </w:rPr>
        <w:t>МО, в конкурсном движении, наставничество.  Взаимодействие с социальными институтами помогает ДОУ реализовывать поставленные задачи по социально-личностному, художественно</w:t>
      </w:r>
      <w:r>
        <w:rPr>
          <w:b w:val="0"/>
        </w:rPr>
        <w:t>-</w:t>
      </w:r>
      <w:r w:rsidRPr="00585688">
        <w:rPr>
          <w:b w:val="0"/>
        </w:rPr>
        <w:t>эстетическому и физическому развитию ребенка.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sym w:font="Symbol" w:char="F02D"/>
      </w:r>
      <w:r>
        <w:rPr>
          <w:b w:val="0"/>
        </w:rPr>
        <w:t xml:space="preserve"> </w:t>
      </w:r>
      <w:r w:rsidRPr="00585688">
        <w:rPr>
          <w:b w:val="0"/>
        </w:rPr>
        <w:t xml:space="preserve"> Педагоги, дети и родители (законные представители) принимают активное участие во всероссийских, </w:t>
      </w:r>
      <w:r>
        <w:rPr>
          <w:b w:val="0"/>
        </w:rPr>
        <w:t xml:space="preserve">городских </w:t>
      </w:r>
      <w:r w:rsidRPr="00585688">
        <w:rPr>
          <w:b w:val="0"/>
        </w:rPr>
        <w:t>конкурсах и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творческих делах, и социально-значимых проектах.  </w:t>
      </w:r>
    </w:p>
    <w:p w:rsidR="00585688" w:rsidRDefault="00585688" w:rsidP="00D94716">
      <w:pPr>
        <w:pStyle w:val="Heading1"/>
        <w:ind w:left="0" w:firstLine="708"/>
        <w:jc w:val="both"/>
        <w:rPr>
          <w:b w:val="0"/>
        </w:rPr>
      </w:pPr>
      <w:r w:rsidRPr="00585688">
        <w:rPr>
          <w:b w:val="0"/>
        </w:rPr>
        <w:t>Укрепление материально-технической базы и обеспечение образовательного процесса в 202</w:t>
      </w:r>
      <w:r w:rsidR="005C3031">
        <w:rPr>
          <w:b w:val="0"/>
        </w:rPr>
        <w:t>3</w:t>
      </w:r>
      <w:r w:rsidRPr="00585688">
        <w:rPr>
          <w:b w:val="0"/>
        </w:rPr>
        <w:t>-202</w:t>
      </w:r>
      <w:r w:rsidR="005C3031">
        <w:rPr>
          <w:b w:val="0"/>
        </w:rPr>
        <w:t>4</w:t>
      </w:r>
      <w:r w:rsidRPr="00585688">
        <w:rPr>
          <w:b w:val="0"/>
        </w:rPr>
        <w:t xml:space="preserve"> г. осуществлялось на среднем уровне.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 Состояние управления обеспечивает развитие ДОУ в соответствии с современными требованиями. </w:t>
      </w:r>
    </w:p>
    <w:p w:rsidR="00585688" w:rsidRDefault="00585688" w:rsidP="00D94716">
      <w:pPr>
        <w:pStyle w:val="Heading1"/>
        <w:ind w:left="0"/>
        <w:jc w:val="both"/>
        <w:rPr>
          <w:b w:val="0"/>
        </w:rPr>
      </w:pPr>
      <w:r w:rsidRPr="00585688">
        <w:rPr>
          <w:b w:val="0"/>
        </w:rPr>
        <w:t>Сформировано единое целевое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пространство. </w:t>
      </w:r>
    </w:p>
    <w:p w:rsidR="00585688" w:rsidRDefault="00585688" w:rsidP="00D94716">
      <w:pPr>
        <w:pStyle w:val="Heading1"/>
        <w:ind w:left="0" w:firstLine="708"/>
        <w:jc w:val="both"/>
        <w:rPr>
          <w:b w:val="0"/>
        </w:rPr>
      </w:pPr>
      <w:r w:rsidRPr="00585688">
        <w:rPr>
          <w:b w:val="0"/>
        </w:rPr>
        <w:t xml:space="preserve">Структура управления демократична. Работает стабильный кадровый состав, способный эффективно осуществлять цели. Внедряются эффективные методы, приемы, новые технологии при реализации комплексных и парциальных программ. В соответствии с требованиями ФГОС </w:t>
      </w:r>
      <w:proofErr w:type="gramStart"/>
      <w:r w:rsidRPr="00585688">
        <w:rPr>
          <w:b w:val="0"/>
        </w:rPr>
        <w:t>ДО</w:t>
      </w:r>
      <w:proofErr w:type="gramEnd"/>
      <w:r w:rsidRPr="00585688">
        <w:rPr>
          <w:b w:val="0"/>
        </w:rPr>
        <w:t xml:space="preserve">, </w:t>
      </w:r>
      <w:proofErr w:type="gramStart"/>
      <w:r w:rsidRPr="00585688">
        <w:rPr>
          <w:b w:val="0"/>
        </w:rPr>
        <w:t>создана</w:t>
      </w:r>
      <w:proofErr w:type="gramEnd"/>
      <w:r w:rsidRPr="00585688">
        <w:rPr>
          <w:b w:val="0"/>
        </w:rPr>
        <w:t xml:space="preserve"> нормативная и локальная база учреждения и воспитателей ДОУ, осуществляется анализ обновления материальной базы, технических, кадровых, информационных условий работы по ФГОС. </w:t>
      </w:r>
    </w:p>
    <w:p w:rsidR="00585688" w:rsidRDefault="00585688" w:rsidP="00D94716">
      <w:pPr>
        <w:pStyle w:val="Heading1"/>
        <w:ind w:left="0" w:firstLine="708"/>
        <w:jc w:val="both"/>
        <w:rPr>
          <w:b w:val="0"/>
        </w:rPr>
      </w:pPr>
      <w:r w:rsidRPr="00585688">
        <w:rPr>
          <w:b w:val="0"/>
        </w:rPr>
        <w:t>Контроль направлен на совершенствование деятельности коллектива и достижение высоких результатов, повышение качества образовательной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работы с детьми, повышение профессиональной компетентности педагогических кадров.  </w:t>
      </w:r>
    </w:p>
    <w:p w:rsidR="00585688" w:rsidRDefault="00585688" w:rsidP="00D94716">
      <w:pPr>
        <w:pStyle w:val="Heading1"/>
        <w:ind w:left="0" w:firstLine="708"/>
        <w:jc w:val="both"/>
        <w:rPr>
          <w:b w:val="0"/>
        </w:rPr>
      </w:pPr>
      <w:r w:rsidRPr="00585688">
        <w:rPr>
          <w:b w:val="0"/>
        </w:rPr>
        <w:t>В дошкольном учреждении создаются условия для работы с детьми-инвалидами и детьми с ОВЗ, разрабатываются адаптированные программы</w:t>
      </w:r>
      <w:r w:rsidRPr="00585688">
        <w:rPr>
          <w:b w:val="0"/>
        </w:rPr>
        <w:sym w:font="Symbol" w:char="F02D"/>
      </w:r>
      <w:r w:rsidRPr="00585688">
        <w:rPr>
          <w:b w:val="0"/>
        </w:rPr>
        <w:t xml:space="preserve"> и индивидуальные маршруты в соотве</w:t>
      </w:r>
      <w:r>
        <w:rPr>
          <w:b w:val="0"/>
        </w:rPr>
        <w:t>тствии с рекомендациями «ТМПК</w:t>
      </w:r>
      <w:r w:rsidRPr="00585688">
        <w:rPr>
          <w:b w:val="0"/>
        </w:rPr>
        <w:t xml:space="preserve">».  </w:t>
      </w:r>
    </w:p>
    <w:p w:rsidR="00CD7919" w:rsidRPr="00585688" w:rsidRDefault="00585688" w:rsidP="00D94716">
      <w:pPr>
        <w:pStyle w:val="Heading1"/>
        <w:ind w:left="0" w:firstLine="708"/>
        <w:jc w:val="both"/>
        <w:rPr>
          <w:b w:val="0"/>
          <w:sz w:val="28"/>
          <w:szCs w:val="28"/>
        </w:rPr>
      </w:pPr>
      <w:r w:rsidRPr="00585688">
        <w:rPr>
          <w:b w:val="0"/>
        </w:rPr>
        <w:t>Удовлетворенность родителей качеством образовательных услуг находится на достаточно высоком уровне.</w:t>
      </w:r>
    </w:p>
    <w:p w:rsidR="00CD7919" w:rsidRDefault="00CD7919" w:rsidP="00CD7919">
      <w:pPr>
        <w:pStyle w:val="a3"/>
        <w:tabs>
          <w:tab w:val="left" w:pos="4620"/>
          <w:tab w:val="left" w:pos="9638"/>
        </w:tabs>
        <w:ind w:right="-1"/>
        <w:jc w:val="center"/>
        <w:rPr>
          <w:b/>
        </w:rPr>
      </w:pPr>
      <w:r>
        <w:rPr>
          <w:b/>
        </w:rPr>
        <w:t>Перспективы работы за  2024-2025 учебный год</w:t>
      </w:r>
    </w:p>
    <w:p w:rsidR="00CD7919" w:rsidRPr="00640805" w:rsidRDefault="005C3031" w:rsidP="00CD7919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</w:pPr>
      <w:r>
        <w:t xml:space="preserve">               </w:t>
      </w:r>
      <w:r w:rsidR="00CD7919">
        <w:t>В 2024- 2025</w:t>
      </w:r>
      <w:r w:rsidR="00CD7919" w:rsidRPr="00640805">
        <w:t xml:space="preserve"> учебном году педагогам детского сада предстоит продолжить работать над единой методической темой: «Внедрение инновационных технологий в образовательный процесс ДОУ как условие повышение качества дошкольного образования в условиях реализации ФГОС </w:t>
      </w:r>
      <w:proofErr w:type="gramStart"/>
      <w:r w:rsidR="00CD7919" w:rsidRPr="00640805">
        <w:t>ДО</w:t>
      </w:r>
      <w:proofErr w:type="gramEnd"/>
      <w:r w:rsidR="00CD7919" w:rsidRPr="00640805">
        <w:t xml:space="preserve">». </w:t>
      </w:r>
    </w:p>
    <w:p w:rsidR="00CD7919" w:rsidRPr="00640805" w:rsidRDefault="00CD7919" w:rsidP="00CD7919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</w:rPr>
      </w:pPr>
    </w:p>
    <w:p w:rsidR="00CD7919" w:rsidRDefault="00CD7919" w:rsidP="00CD7919">
      <w:pPr>
        <w:pStyle w:val="ac"/>
        <w:shd w:val="clear" w:color="auto" w:fill="FFFFFF"/>
        <w:spacing w:before="0" w:beforeAutospacing="0" w:after="0" w:afterAutospacing="0"/>
        <w:jc w:val="both"/>
        <w:rPr>
          <w:rStyle w:val="ab"/>
          <w:b w:val="0"/>
          <w:bdr w:val="none" w:sz="0" w:space="0" w:color="auto" w:frame="1"/>
        </w:rPr>
      </w:pPr>
    </w:p>
    <w:p w:rsidR="00585688" w:rsidRDefault="00CE7AD5" w:rsidP="00585688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97205">
        <w:rPr>
          <w:b/>
          <w:sz w:val="28"/>
          <w:szCs w:val="28"/>
        </w:rPr>
        <w:lastRenderedPageBreak/>
        <w:t>9.2. Рекомендации</w:t>
      </w:r>
    </w:p>
    <w:p w:rsidR="00585688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>•</w:t>
      </w:r>
      <w:r w:rsidRPr="00585688">
        <w:t xml:space="preserve"> </w:t>
      </w:r>
      <w:r>
        <w:t xml:space="preserve">запланировать курсы повышения квалификации для педагогов для повышения эффективности работы по программе. Срок – в течение года. Ответственный - старший воспитатель;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 xml:space="preserve">• разработать список недостающей методической литературы для реализации программы. Срок – </w:t>
      </w:r>
      <w:r w:rsidR="00557296">
        <w:t>до октября 2025</w:t>
      </w:r>
      <w:r>
        <w:t xml:space="preserve"> года. Ответственные – старший воспитатель, воспитатели возрастных групп;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>• оформить список необходимого наглядно-дидактического</w:t>
      </w:r>
      <w:r w:rsidR="00557296">
        <w:t xml:space="preserve"> материала. Срок – сентябрь 2025</w:t>
      </w:r>
      <w:r>
        <w:t xml:space="preserve"> года. Ответственные – старший воспитатель, педагоги;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>• разработать проект календарно-тематического планирования на новый</w:t>
      </w:r>
      <w:r w:rsidR="00557296">
        <w:t xml:space="preserve"> учебный год. Срок – август 2025</w:t>
      </w:r>
      <w:r>
        <w:t xml:space="preserve"> года. </w:t>
      </w:r>
      <w:proofErr w:type="gramStart"/>
      <w:r>
        <w:t>Ответственные</w:t>
      </w:r>
      <w:proofErr w:type="gramEnd"/>
      <w:r>
        <w:t xml:space="preserve"> – старший воспитатель, рабочая группа;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>• разработать консультации и тренинги</w:t>
      </w:r>
      <w:r w:rsidR="00557296">
        <w:t xml:space="preserve">, конкурсы </w:t>
      </w:r>
      <w:r>
        <w:t xml:space="preserve"> по формированию коммуникативной компетенции педагогов согласно требованиям кодекса норм поведения. Срок – в течение года. Ответственные </w:t>
      </w:r>
      <w:proofErr w:type="gramStart"/>
      <w:r>
        <w:t>–</w:t>
      </w:r>
      <w:r w:rsidR="00557296">
        <w:t>в</w:t>
      </w:r>
      <w:proofErr w:type="gramEnd"/>
      <w:r w:rsidR="00557296">
        <w:t>оспитатели</w:t>
      </w:r>
      <w:r>
        <w:t xml:space="preserve">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 xml:space="preserve">• продолжать дополнять РППС в соответствии с возрастом воспитанников и календарным планом воспитательной работы на текущий учебный год. Срок – в течение года. Ответственные – старший воспитатель, воспитатели групп; </w:t>
      </w:r>
    </w:p>
    <w:p w:rsidR="00557296" w:rsidRDefault="00585688" w:rsidP="00585688">
      <w:pPr>
        <w:pStyle w:val="ac"/>
        <w:shd w:val="clear" w:color="auto" w:fill="FFFFFF"/>
        <w:spacing w:before="0" w:beforeAutospacing="0" w:after="0" w:afterAutospacing="0"/>
      </w:pPr>
      <w:r>
        <w:t xml:space="preserve">• разработать </w:t>
      </w:r>
      <w:r w:rsidR="00557296">
        <w:t xml:space="preserve">план по досуговой деятельности </w:t>
      </w:r>
      <w:r>
        <w:t xml:space="preserve"> в рамках реализации рабочей программ</w:t>
      </w:r>
      <w:r w:rsidR="00557296">
        <w:t>ы воспитания. Срок – август 2025</w:t>
      </w:r>
      <w:r>
        <w:t xml:space="preserve"> года. </w:t>
      </w:r>
      <w:proofErr w:type="gramStart"/>
      <w:r>
        <w:t>Ответственные</w:t>
      </w:r>
      <w:proofErr w:type="gramEnd"/>
      <w:r>
        <w:t xml:space="preserve"> – инструктор по физической культуре; </w:t>
      </w:r>
    </w:p>
    <w:p w:rsidR="00557296" w:rsidRDefault="00557296" w:rsidP="00557296">
      <w:pPr>
        <w:keepNext/>
        <w:keepLines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10.</w:t>
      </w:r>
    </w:p>
    <w:p w:rsidR="00CE7AD5" w:rsidRPr="00F3137E" w:rsidRDefault="00CE7AD5" w:rsidP="00557296">
      <w:pPr>
        <w:keepNext/>
        <w:keepLines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137E">
        <w:rPr>
          <w:rFonts w:ascii="Times New Roman" w:eastAsia="Times New Roman" w:hAnsi="Times New Roman" w:cs="Times New Roman"/>
          <w:b/>
          <w:sz w:val="28"/>
          <w:szCs w:val="28"/>
        </w:rPr>
        <w:t>Задачи педагогического коллектива  на 2024/2025 учебный год</w:t>
      </w:r>
    </w:p>
    <w:p w:rsidR="00B55CEF" w:rsidRPr="00314CCE" w:rsidRDefault="00D94716" w:rsidP="00D94716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</w:pPr>
      <w:r>
        <w:t xml:space="preserve">           </w:t>
      </w:r>
      <w:r w:rsidR="00B55CEF" w:rsidRPr="00640805">
        <w:t xml:space="preserve">Основная цель, стоящая перед коллективом - создание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 – 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особенностями. </w:t>
      </w:r>
    </w:p>
    <w:p w:rsidR="00B55CEF" w:rsidRPr="00640805" w:rsidRDefault="00B55CEF" w:rsidP="00D94716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  <w:rPr>
          <w:b/>
        </w:rPr>
      </w:pPr>
      <w:r w:rsidRPr="00640805">
        <w:rPr>
          <w:b/>
        </w:rPr>
        <w:t xml:space="preserve">Задачи: </w:t>
      </w:r>
    </w:p>
    <w:p w:rsidR="00B55CEF" w:rsidRPr="00640805" w:rsidRDefault="00B55CEF" w:rsidP="00D94716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1. Углублять использование инновационных методов работы для развития познавательной активности дошкольников в опытно-экспериментальной деятельности. </w:t>
      </w:r>
    </w:p>
    <w:p w:rsidR="00B55CEF" w:rsidRPr="00640805" w:rsidRDefault="00B55CEF" w:rsidP="00D94716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2. Продолжать углубленную работу с педагогами по речевому развитию дошкольников, с внедрением инновационных технологий. </w:t>
      </w:r>
    </w:p>
    <w:p w:rsidR="00B55CEF" w:rsidRDefault="00B55CEF" w:rsidP="00D94716">
      <w:pPr>
        <w:pStyle w:val="a3"/>
        <w:tabs>
          <w:tab w:val="left" w:pos="4620"/>
          <w:tab w:val="left" w:pos="9638"/>
        </w:tabs>
        <w:ind w:right="-1"/>
        <w:jc w:val="both"/>
      </w:pPr>
      <w:r w:rsidRPr="00640805">
        <w:t xml:space="preserve">3. Акцентировать работу педагогов по патриотическому воспитанию дошкольников через формирование у детей любви и уважения к своему роду, семье, приобщению детей и родителей к семейным ценностям. </w:t>
      </w:r>
    </w:p>
    <w:p w:rsidR="00B55CEF" w:rsidRPr="00640805" w:rsidRDefault="00B55CEF" w:rsidP="00B55CEF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  <w:rPr>
          <w:b/>
        </w:rPr>
      </w:pPr>
      <w:r w:rsidRPr="00640805">
        <w:rPr>
          <w:b/>
        </w:rPr>
        <w:t xml:space="preserve">Основные направления работы: </w:t>
      </w:r>
    </w:p>
    <w:p w:rsidR="00B55CEF" w:rsidRPr="00640805" w:rsidRDefault="00B55CEF" w:rsidP="00B55CEF">
      <w:pPr>
        <w:pStyle w:val="a3"/>
        <w:numPr>
          <w:ilvl w:val="0"/>
          <w:numId w:val="6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Повышение качества дошкольного образования, уровня профессионального мастерства педагогических работников в процессе реализации ФГОС </w:t>
      </w:r>
      <w:proofErr w:type="gramStart"/>
      <w:r w:rsidRPr="00640805">
        <w:t>ДО</w:t>
      </w:r>
      <w:proofErr w:type="gramEnd"/>
      <w:r w:rsidRPr="00640805">
        <w:t xml:space="preserve"> через: </w:t>
      </w:r>
    </w:p>
    <w:p w:rsidR="00B55CEF" w:rsidRPr="00640805" w:rsidRDefault="00B55CEF" w:rsidP="00B55CEF">
      <w:pPr>
        <w:pStyle w:val="a3"/>
        <w:numPr>
          <w:ilvl w:val="0"/>
          <w:numId w:val="7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Познавательное развитие дошкольников посредством инновационных и развивающих технологий; </w:t>
      </w:r>
    </w:p>
    <w:p w:rsidR="00B55CEF" w:rsidRDefault="00B55CEF" w:rsidP="00B55CEF">
      <w:pPr>
        <w:pStyle w:val="a3"/>
        <w:numPr>
          <w:ilvl w:val="0"/>
          <w:numId w:val="7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314CCE">
        <w:t xml:space="preserve"> использование активных форм методической работы: </w:t>
      </w:r>
      <w:r>
        <w:t xml:space="preserve">муниципальная, республиканская стажировочная площадка. </w:t>
      </w:r>
    </w:p>
    <w:p w:rsidR="00B55CEF" w:rsidRPr="00314CCE" w:rsidRDefault="00B55CEF" w:rsidP="00B55CEF">
      <w:pPr>
        <w:pStyle w:val="a3"/>
        <w:numPr>
          <w:ilvl w:val="0"/>
          <w:numId w:val="7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314CCE">
        <w:t>участие педагогов в конкурсах профессионального мастерства</w:t>
      </w:r>
      <w:r>
        <w:t>, занимать призовые места</w:t>
      </w:r>
      <w:r w:rsidRPr="00314CCE">
        <w:t xml:space="preserve">; </w:t>
      </w:r>
    </w:p>
    <w:p w:rsidR="00B55CEF" w:rsidRPr="00640805" w:rsidRDefault="00B55CEF" w:rsidP="00B55CEF">
      <w:pPr>
        <w:pStyle w:val="a3"/>
        <w:numPr>
          <w:ilvl w:val="0"/>
          <w:numId w:val="7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повышение профессиональной компетентности педагогов (повышение квалификации на курсах повышения квалификации, прохождение </w:t>
      </w:r>
      <w:r w:rsidRPr="00640805">
        <w:lastRenderedPageBreak/>
        <w:t xml:space="preserve">процедуры аттестации). </w:t>
      </w:r>
    </w:p>
    <w:p w:rsidR="00B55CEF" w:rsidRPr="00640805" w:rsidRDefault="00B55CEF" w:rsidP="00B55CEF">
      <w:pPr>
        <w:pStyle w:val="a3"/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 2. Организация психолого – педагогического сопровождения воспитанников в условиях реализации ООП: </w:t>
      </w:r>
    </w:p>
    <w:p w:rsidR="00B55CEF" w:rsidRPr="00640805" w:rsidRDefault="00B55CEF" w:rsidP="00B55CEF">
      <w:pPr>
        <w:pStyle w:val="a3"/>
        <w:numPr>
          <w:ilvl w:val="0"/>
          <w:numId w:val="8"/>
        </w:numPr>
        <w:tabs>
          <w:tab w:val="left" w:pos="4620"/>
          <w:tab w:val="left" w:pos="9638"/>
        </w:tabs>
        <w:spacing w:line="276" w:lineRule="auto"/>
        <w:ind w:right="-1"/>
        <w:jc w:val="both"/>
      </w:pPr>
      <w:r w:rsidRPr="00640805">
        <w:t xml:space="preserve">построение образовательной деятельности на основе современных образовательных технологий, обеспечивающих сотворчество взрослых и детей, ориентированного на интересы и возможности каждого ребенка и учитывающего социальную ситуацию его развития; </w:t>
      </w:r>
    </w:p>
    <w:p w:rsidR="00B55CEF" w:rsidRDefault="00B55CEF" w:rsidP="00B55CEF">
      <w:pPr>
        <w:pStyle w:val="c37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D91803" w:rsidRPr="00F3137E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803" w:rsidRPr="007C401E" w:rsidRDefault="00D91803" w:rsidP="007C401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62DE" w:rsidRDefault="004562DE" w:rsidP="00265FCF"/>
    <w:sectPr w:rsidR="004562DE" w:rsidSect="00A63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DF1"/>
    <w:multiLevelType w:val="hybridMultilevel"/>
    <w:tmpl w:val="A1AA7DDE"/>
    <w:lvl w:ilvl="0" w:tplc="3034A494">
      <w:start w:val="1"/>
      <w:numFmt w:val="bullet"/>
      <w:lvlText w:val="В"/>
      <w:lvlJc w:val="left"/>
    </w:lvl>
    <w:lvl w:ilvl="1" w:tplc="738C1B22">
      <w:numFmt w:val="decimal"/>
      <w:lvlText w:val=""/>
      <w:lvlJc w:val="left"/>
    </w:lvl>
    <w:lvl w:ilvl="2" w:tplc="710C7CE2">
      <w:numFmt w:val="decimal"/>
      <w:lvlText w:val=""/>
      <w:lvlJc w:val="left"/>
    </w:lvl>
    <w:lvl w:ilvl="3" w:tplc="8034D09A">
      <w:numFmt w:val="decimal"/>
      <w:lvlText w:val=""/>
      <w:lvlJc w:val="left"/>
    </w:lvl>
    <w:lvl w:ilvl="4" w:tplc="637AD59E">
      <w:numFmt w:val="decimal"/>
      <w:lvlText w:val=""/>
      <w:lvlJc w:val="left"/>
    </w:lvl>
    <w:lvl w:ilvl="5" w:tplc="A1BAC928">
      <w:numFmt w:val="decimal"/>
      <w:lvlText w:val=""/>
      <w:lvlJc w:val="left"/>
    </w:lvl>
    <w:lvl w:ilvl="6" w:tplc="B34010A0">
      <w:numFmt w:val="decimal"/>
      <w:lvlText w:val=""/>
      <w:lvlJc w:val="left"/>
    </w:lvl>
    <w:lvl w:ilvl="7" w:tplc="183ADA2A">
      <w:numFmt w:val="decimal"/>
      <w:lvlText w:val=""/>
      <w:lvlJc w:val="left"/>
    </w:lvl>
    <w:lvl w:ilvl="8" w:tplc="1F00AEDC">
      <w:numFmt w:val="decimal"/>
      <w:lvlText w:val=""/>
      <w:lvlJc w:val="left"/>
    </w:lvl>
  </w:abstractNum>
  <w:abstractNum w:abstractNumId="1">
    <w:nsid w:val="001D7B54"/>
    <w:multiLevelType w:val="hybridMultilevel"/>
    <w:tmpl w:val="384E5254"/>
    <w:lvl w:ilvl="0" w:tplc="D13A1A0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027EB6">
      <w:numFmt w:val="bullet"/>
      <w:lvlText w:val="•"/>
      <w:lvlJc w:val="left"/>
      <w:pPr>
        <w:ind w:left="1233" w:hanging="361"/>
      </w:pPr>
      <w:rPr>
        <w:rFonts w:hint="default"/>
        <w:lang w:val="ru-RU" w:eastAsia="en-US" w:bidi="ar-SA"/>
      </w:rPr>
    </w:lvl>
    <w:lvl w:ilvl="2" w:tplc="9FF63DB8">
      <w:numFmt w:val="bullet"/>
      <w:lvlText w:val="•"/>
      <w:lvlJc w:val="left"/>
      <w:pPr>
        <w:ind w:left="1647" w:hanging="361"/>
      </w:pPr>
      <w:rPr>
        <w:rFonts w:hint="default"/>
        <w:lang w:val="ru-RU" w:eastAsia="en-US" w:bidi="ar-SA"/>
      </w:rPr>
    </w:lvl>
    <w:lvl w:ilvl="3" w:tplc="4DCC1130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4" w:tplc="A0F2FF40">
      <w:numFmt w:val="bullet"/>
      <w:lvlText w:val="•"/>
      <w:lvlJc w:val="left"/>
      <w:pPr>
        <w:ind w:left="2474" w:hanging="361"/>
      </w:pPr>
      <w:rPr>
        <w:rFonts w:hint="default"/>
        <w:lang w:val="ru-RU" w:eastAsia="en-US" w:bidi="ar-SA"/>
      </w:rPr>
    </w:lvl>
    <w:lvl w:ilvl="5" w:tplc="C332DBF4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6" w:tplc="D990F154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7" w:tplc="B3E28FEE">
      <w:numFmt w:val="bullet"/>
      <w:lvlText w:val="•"/>
      <w:lvlJc w:val="left"/>
      <w:pPr>
        <w:ind w:left="3715" w:hanging="361"/>
      </w:pPr>
      <w:rPr>
        <w:rFonts w:hint="default"/>
        <w:lang w:val="ru-RU" w:eastAsia="en-US" w:bidi="ar-SA"/>
      </w:rPr>
    </w:lvl>
    <w:lvl w:ilvl="8" w:tplc="3A28A35E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</w:abstractNum>
  <w:abstractNum w:abstractNumId="2">
    <w:nsid w:val="02035301"/>
    <w:multiLevelType w:val="multilevel"/>
    <w:tmpl w:val="47C81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470D9"/>
    <w:multiLevelType w:val="hybridMultilevel"/>
    <w:tmpl w:val="947E3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E23A01"/>
    <w:multiLevelType w:val="hybridMultilevel"/>
    <w:tmpl w:val="10CA81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432CDF"/>
    <w:multiLevelType w:val="hybridMultilevel"/>
    <w:tmpl w:val="34EEF21A"/>
    <w:lvl w:ilvl="0" w:tplc="2FB81FEE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D17531"/>
    <w:multiLevelType w:val="hybridMultilevel"/>
    <w:tmpl w:val="7980877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BC177E8"/>
    <w:multiLevelType w:val="hybridMultilevel"/>
    <w:tmpl w:val="994ECE00"/>
    <w:lvl w:ilvl="0" w:tplc="2FB81FEE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D14A5"/>
    <w:multiLevelType w:val="multilevel"/>
    <w:tmpl w:val="7C28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E3167"/>
    <w:multiLevelType w:val="hybridMultilevel"/>
    <w:tmpl w:val="16B0C9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2013A4E"/>
    <w:multiLevelType w:val="multilevel"/>
    <w:tmpl w:val="262E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7E2921"/>
    <w:multiLevelType w:val="hybridMultilevel"/>
    <w:tmpl w:val="0FAC81F2"/>
    <w:lvl w:ilvl="0" w:tplc="7EFAC936">
      <w:numFmt w:val="bullet"/>
      <w:lvlText w:val="-"/>
      <w:lvlJc w:val="left"/>
      <w:pPr>
        <w:ind w:left="360" w:hanging="14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B8CCE8F4">
      <w:numFmt w:val="bullet"/>
      <w:lvlText w:val="■"/>
      <w:lvlJc w:val="left"/>
      <w:pPr>
        <w:ind w:left="1583" w:hanging="169"/>
      </w:pPr>
      <w:rPr>
        <w:rFonts w:ascii="Arial" w:eastAsia="Arial" w:hAnsi="Arial" w:cs="Arial" w:hint="default"/>
        <w:b w:val="0"/>
        <w:bCs w:val="0"/>
        <w:i w:val="0"/>
        <w:iCs w:val="0"/>
        <w:color w:val="BF4F4D"/>
        <w:w w:val="111"/>
        <w:sz w:val="20"/>
        <w:szCs w:val="20"/>
        <w:lang w:val="ru-RU" w:eastAsia="en-US" w:bidi="ar-SA"/>
      </w:rPr>
    </w:lvl>
    <w:lvl w:ilvl="2" w:tplc="5B321B88">
      <w:numFmt w:val="bullet"/>
      <w:lvlText w:val="•"/>
      <w:lvlJc w:val="left"/>
      <w:pPr>
        <w:ind w:left="1580" w:hanging="169"/>
      </w:pPr>
      <w:rPr>
        <w:lang w:val="ru-RU" w:eastAsia="en-US" w:bidi="ar-SA"/>
      </w:rPr>
    </w:lvl>
    <w:lvl w:ilvl="3" w:tplc="99582ECA">
      <w:numFmt w:val="bullet"/>
      <w:lvlText w:val="•"/>
      <w:lvlJc w:val="left"/>
      <w:pPr>
        <w:ind w:left="1669" w:hanging="169"/>
      </w:pPr>
      <w:rPr>
        <w:lang w:val="ru-RU" w:eastAsia="en-US" w:bidi="ar-SA"/>
      </w:rPr>
    </w:lvl>
    <w:lvl w:ilvl="4" w:tplc="5998952E">
      <w:numFmt w:val="bullet"/>
      <w:lvlText w:val="•"/>
      <w:lvlJc w:val="left"/>
      <w:pPr>
        <w:ind w:left="1759" w:hanging="169"/>
      </w:pPr>
      <w:rPr>
        <w:lang w:val="ru-RU" w:eastAsia="en-US" w:bidi="ar-SA"/>
      </w:rPr>
    </w:lvl>
    <w:lvl w:ilvl="5" w:tplc="735643C2">
      <w:numFmt w:val="bullet"/>
      <w:lvlText w:val="•"/>
      <w:lvlJc w:val="left"/>
      <w:pPr>
        <w:ind w:left="1849" w:hanging="169"/>
      </w:pPr>
      <w:rPr>
        <w:lang w:val="ru-RU" w:eastAsia="en-US" w:bidi="ar-SA"/>
      </w:rPr>
    </w:lvl>
    <w:lvl w:ilvl="6" w:tplc="BAA27F3E">
      <w:numFmt w:val="bullet"/>
      <w:lvlText w:val="•"/>
      <w:lvlJc w:val="left"/>
      <w:pPr>
        <w:ind w:left="1939" w:hanging="169"/>
      </w:pPr>
      <w:rPr>
        <w:lang w:val="ru-RU" w:eastAsia="en-US" w:bidi="ar-SA"/>
      </w:rPr>
    </w:lvl>
    <w:lvl w:ilvl="7" w:tplc="0A6E5964">
      <w:numFmt w:val="bullet"/>
      <w:lvlText w:val="•"/>
      <w:lvlJc w:val="left"/>
      <w:pPr>
        <w:ind w:left="2029" w:hanging="169"/>
      </w:pPr>
      <w:rPr>
        <w:lang w:val="ru-RU" w:eastAsia="en-US" w:bidi="ar-SA"/>
      </w:rPr>
    </w:lvl>
    <w:lvl w:ilvl="8" w:tplc="E6FAB47C">
      <w:numFmt w:val="bullet"/>
      <w:lvlText w:val="•"/>
      <w:lvlJc w:val="left"/>
      <w:pPr>
        <w:ind w:left="2118" w:hanging="169"/>
      </w:pPr>
      <w:rPr>
        <w:lang w:val="ru-RU" w:eastAsia="en-US" w:bidi="ar-SA"/>
      </w:rPr>
    </w:lvl>
  </w:abstractNum>
  <w:abstractNum w:abstractNumId="13">
    <w:nsid w:val="27971861"/>
    <w:multiLevelType w:val="hybridMultilevel"/>
    <w:tmpl w:val="8286C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F7B16"/>
    <w:multiLevelType w:val="hybridMultilevel"/>
    <w:tmpl w:val="BBBCB856"/>
    <w:lvl w:ilvl="0" w:tplc="380C721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B3C65A2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89C85554">
      <w:numFmt w:val="bullet"/>
      <w:lvlText w:val="•"/>
      <w:lvlJc w:val="left"/>
      <w:pPr>
        <w:ind w:left="1071" w:hanging="181"/>
      </w:pPr>
      <w:rPr>
        <w:rFonts w:hint="default"/>
        <w:lang w:val="ru-RU" w:eastAsia="en-US" w:bidi="ar-SA"/>
      </w:rPr>
    </w:lvl>
    <w:lvl w:ilvl="3" w:tplc="0936D3AE">
      <w:numFmt w:val="bullet"/>
      <w:lvlText w:val="•"/>
      <w:lvlJc w:val="left"/>
      <w:pPr>
        <w:ind w:left="1556" w:hanging="181"/>
      </w:pPr>
      <w:rPr>
        <w:rFonts w:hint="default"/>
        <w:lang w:val="ru-RU" w:eastAsia="en-US" w:bidi="ar-SA"/>
      </w:rPr>
    </w:lvl>
    <w:lvl w:ilvl="4" w:tplc="601EB744">
      <w:numFmt w:val="bullet"/>
      <w:lvlText w:val="•"/>
      <w:lvlJc w:val="left"/>
      <w:pPr>
        <w:ind w:left="2042" w:hanging="181"/>
      </w:pPr>
      <w:rPr>
        <w:rFonts w:hint="default"/>
        <w:lang w:val="ru-RU" w:eastAsia="en-US" w:bidi="ar-SA"/>
      </w:rPr>
    </w:lvl>
    <w:lvl w:ilvl="5" w:tplc="1B30783E">
      <w:numFmt w:val="bullet"/>
      <w:lvlText w:val="•"/>
      <w:lvlJc w:val="left"/>
      <w:pPr>
        <w:ind w:left="2528" w:hanging="181"/>
      </w:pPr>
      <w:rPr>
        <w:rFonts w:hint="default"/>
        <w:lang w:val="ru-RU" w:eastAsia="en-US" w:bidi="ar-SA"/>
      </w:rPr>
    </w:lvl>
    <w:lvl w:ilvl="6" w:tplc="6B0878FC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D1E4A660">
      <w:numFmt w:val="bullet"/>
      <w:lvlText w:val="•"/>
      <w:lvlJc w:val="left"/>
      <w:pPr>
        <w:ind w:left="3499" w:hanging="181"/>
      </w:pPr>
      <w:rPr>
        <w:rFonts w:hint="default"/>
        <w:lang w:val="ru-RU" w:eastAsia="en-US" w:bidi="ar-SA"/>
      </w:rPr>
    </w:lvl>
    <w:lvl w:ilvl="8" w:tplc="64B026CA">
      <w:numFmt w:val="bullet"/>
      <w:lvlText w:val="•"/>
      <w:lvlJc w:val="left"/>
      <w:pPr>
        <w:ind w:left="3984" w:hanging="181"/>
      </w:pPr>
      <w:rPr>
        <w:rFonts w:hint="default"/>
        <w:lang w:val="ru-RU" w:eastAsia="en-US" w:bidi="ar-SA"/>
      </w:rPr>
    </w:lvl>
  </w:abstractNum>
  <w:abstractNum w:abstractNumId="15">
    <w:nsid w:val="2B691C7F"/>
    <w:multiLevelType w:val="hybridMultilevel"/>
    <w:tmpl w:val="DAA68B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036B27"/>
    <w:multiLevelType w:val="multilevel"/>
    <w:tmpl w:val="6AAA65FE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3452EB8"/>
    <w:multiLevelType w:val="hybridMultilevel"/>
    <w:tmpl w:val="113C8F26"/>
    <w:lvl w:ilvl="0" w:tplc="2FB81FEE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6901F2"/>
    <w:multiLevelType w:val="multilevel"/>
    <w:tmpl w:val="ADD0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5E5D2A"/>
    <w:multiLevelType w:val="multilevel"/>
    <w:tmpl w:val="B1C8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263A0F"/>
    <w:multiLevelType w:val="hybridMultilevel"/>
    <w:tmpl w:val="0D76CDF0"/>
    <w:lvl w:ilvl="0" w:tplc="E782EBAE">
      <w:numFmt w:val="bullet"/>
      <w:lvlText w:val=""/>
      <w:lvlJc w:val="left"/>
      <w:pPr>
        <w:ind w:left="522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686DA4">
      <w:numFmt w:val="bullet"/>
      <w:lvlText w:val="•"/>
      <w:lvlJc w:val="left"/>
      <w:pPr>
        <w:ind w:left="963" w:hanging="425"/>
      </w:pPr>
      <w:rPr>
        <w:rFonts w:hint="default"/>
        <w:lang w:val="ru-RU" w:eastAsia="en-US" w:bidi="ar-SA"/>
      </w:rPr>
    </w:lvl>
    <w:lvl w:ilvl="2" w:tplc="B54EEE2C">
      <w:numFmt w:val="bullet"/>
      <w:lvlText w:val="•"/>
      <w:lvlJc w:val="left"/>
      <w:pPr>
        <w:ind w:left="1407" w:hanging="425"/>
      </w:pPr>
      <w:rPr>
        <w:rFonts w:hint="default"/>
        <w:lang w:val="ru-RU" w:eastAsia="en-US" w:bidi="ar-SA"/>
      </w:rPr>
    </w:lvl>
    <w:lvl w:ilvl="3" w:tplc="CBE0F19C">
      <w:numFmt w:val="bullet"/>
      <w:lvlText w:val="•"/>
      <w:lvlJc w:val="left"/>
      <w:pPr>
        <w:ind w:left="1850" w:hanging="425"/>
      </w:pPr>
      <w:rPr>
        <w:rFonts w:hint="default"/>
        <w:lang w:val="ru-RU" w:eastAsia="en-US" w:bidi="ar-SA"/>
      </w:rPr>
    </w:lvl>
    <w:lvl w:ilvl="4" w:tplc="87CAE960"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5" w:tplc="A3600462">
      <w:numFmt w:val="bullet"/>
      <w:lvlText w:val="•"/>
      <w:lvlJc w:val="left"/>
      <w:pPr>
        <w:ind w:left="2738" w:hanging="425"/>
      </w:pPr>
      <w:rPr>
        <w:rFonts w:hint="default"/>
        <w:lang w:val="ru-RU" w:eastAsia="en-US" w:bidi="ar-SA"/>
      </w:rPr>
    </w:lvl>
    <w:lvl w:ilvl="6" w:tplc="75CEBC9A">
      <w:numFmt w:val="bullet"/>
      <w:lvlText w:val="•"/>
      <w:lvlJc w:val="left"/>
      <w:pPr>
        <w:ind w:left="3181" w:hanging="425"/>
      </w:pPr>
      <w:rPr>
        <w:rFonts w:hint="default"/>
        <w:lang w:val="ru-RU" w:eastAsia="en-US" w:bidi="ar-SA"/>
      </w:rPr>
    </w:lvl>
    <w:lvl w:ilvl="7" w:tplc="06460626">
      <w:numFmt w:val="bullet"/>
      <w:lvlText w:val="•"/>
      <w:lvlJc w:val="left"/>
      <w:pPr>
        <w:ind w:left="3625" w:hanging="425"/>
      </w:pPr>
      <w:rPr>
        <w:rFonts w:hint="default"/>
        <w:lang w:val="ru-RU" w:eastAsia="en-US" w:bidi="ar-SA"/>
      </w:rPr>
    </w:lvl>
    <w:lvl w:ilvl="8" w:tplc="32041598">
      <w:numFmt w:val="bullet"/>
      <w:lvlText w:val="•"/>
      <w:lvlJc w:val="left"/>
      <w:pPr>
        <w:ind w:left="4068" w:hanging="425"/>
      </w:pPr>
      <w:rPr>
        <w:rFonts w:hint="default"/>
        <w:lang w:val="ru-RU" w:eastAsia="en-US" w:bidi="ar-SA"/>
      </w:rPr>
    </w:lvl>
  </w:abstractNum>
  <w:abstractNum w:abstractNumId="21">
    <w:nsid w:val="43D63516"/>
    <w:multiLevelType w:val="hybridMultilevel"/>
    <w:tmpl w:val="175EE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D83629"/>
    <w:multiLevelType w:val="hybridMultilevel"/>
    <w:tmpl w:val="FC6AF85A"/>
    <w:lvl w:ilvl="0" w:tplc="1FDA37F0">
      <w:start w:val="1"/>
      <w:numFmt w:val="decimal"/>
      <w:lvlText w:val="%1."/>
      <w:lvlJc w:val="left"/>
      <w:pPr>
        <w:ind w:left="347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420D50">
      <w:numFmt w:val="bullet"/>
      <w:lvlText w:val="•"/>
      <w:lvlJc w:val="left"/>
      <w:pPr>
        <w:ind w:left="801" w:hanging="241"/>
      </w:pPr>
      <w:rPr>
        <w:rFonts w:hint="default"/>
        <w:lang w:val="ru-RU" w:eastAsia="en-US" w:bidi="ar-SA"/>
      </w:rPr>
    </w:lvl>
    <w:lvl w:ilvl="2" w:tplc="FC5C026E">
      <w:numFmt w:val="bullet"/>
      <w:lvlText w:val="•"/>
      <w:lvlJc w:val="left"/>
      <w:pPr>
        <w:ind w:left="1263" w:hanging="241"/>
      </w:pPr>
      <w:rPr>
        <w:rFonts w:hint="default"/>
        <w:lang w:val="ru-RU" w:eastAsia="en-US" w:bidi="ar-SA"/>
      </w:rPr>
    </w:lvl>
    <w:lvl w:ilvl="3" w:tplc="AB521522">
      <w:numFmt w:val="bullet"/>
      <w:lvlText w:val="•"/>
      <w:lvlJc w:val="left"/>
      <w:pPr>
        <w:ind w:left="1724" w:hanging="241"/>
      </w:pPr>
      <w:rPr>
        <w:rFonts w:hint="default"/>
        <w:lang w:val="ru-RU" w:eastAsia="en-US" w:bidi="ar-SA"/>
      </w:rPr>
    </w:lvl>
    <w:lvl w:ilvl="4" w:tplc="41723528">
      <w:numFmt w:val="bullet"/>
      <w:lvlText w:val="•"/>
      <w:lvlJc w:val="left"/>
      <w:pPr>
        <w:ind w:left="2186" w:hanging="241"/>
      </w:pPr>
      <w:rPr>
        <w:rFonts w:hint="default"/>
        <w:lang w:val="ru-RU" w:eastAsia="en-US" w:bidi="ar-SA"/>
      </w:rPr>
    </w:lvl>
    <w:lvl w:ilvl="5" w:tplc="AAC86F94">
      <w:numFmt w:val="bullet"/>
      <w:lvlText w:val="•"/>
      <w:lvlJc w:val="left"/>
      <w:pPr>
        <w:ind w:left="2648" w:hanging="241"/>
      </w:pPr>
      <w:rPr>
        <w:rFonts w:hint="default"/>
        <w:lang w:val="ru-RU" w:eastAsia="en-US" w:bidi="ar-SA"/>
      </w:rPr>
    </w:lvl>
    <w:lvl w:ilvl="6" w:tplc="EBB4F576">
      <w:numFmt w:val="bullet"/>
      <w:lvlText w:val="•"/>
      <w:lvlJc w:val="left"/>
      <w:pPr>
        <w:ind w:left="3109" w:hanging="241"/>
      </w:pPr>
      <w:rPr>
        <w:rFonts w:hint="default"/>
        <w:lang w:val="ru-RU" w:eastAsia="en-US" w:bidi="ar-SA"/>
      </w:rPr>
    </w:lvl>
    <w:lvl w:ilvl="7" w:tplc="33D867C0">
      <w:numFmt w:val="bullet"/>
      <w:lvlText w:val="•"/>
      <w:lvlJc w:val="left"/>
      <w:pPr>
        <w:ind w:left="3571" w:hanging="241"/>
      </w:pPr>
      <w:rPr>
        <w:rFonts w:hint="default"/>
        <w:lang w:val="ru-RU" w:eastAsia="en-US" w:bidi="ar-SA"/>
      </w:rPr>
    </w:lvl>
    <w:lvl w:ilvl="8" w:tplc="87B00FCE">
      <w:numFmt w:val="bullet"/>
      <w:lvlText w:val="•"/>
      <w:lvlJc w:val="left"/>
      <w:pPr>
        <w:ind w:left="4032" w:hanging="241"/>
      </w:pPr>
      <w:rPr>
        <w:rFonts w:hint="default"/>
        <w:lang w:val="ru-RU" w:eastAsia="en-US" w:bidi="ar-SA"/>
      </w:rPr>
    </w:lvl>
  </w:abstractNum>
  <w:abstractNum w:abstractNumId="23">
    <w:nsid w:val="46840AAF"/>
    <w:multiLevelType w:val="hybridMultilevel"/>
    <w:tmpl w:val="0ECCF616"/>
    <w:lvl w:ilvl="0" w:tplc="68669FC0">
      <w:start w:val="1"/>
      <w:numFmt w:val="decimal"/>
      <w:lvlText w:val="%1."/>
      <w:lvlJc w:val="left"/>
      <w:pPr>
        <w:ind w:left="4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C0BC08">
      <w:numFmt w:val="bullet"/>
      <w:lvlText w:val="•"/>
      <w:lvlJc w:val="left"/>
      <w:pPr>
        <w:ind w:left="873" w:hanging="284"/>
      </w:pPr>
      <w:rPr>
        <w:rFonts w:hint="default"/>
        <w:lang w:val="ru-RU" w:eastAsia="en-US" w:bidi="ar-SA"/>
      </w:rPr>
    </w:lvl>
    <w:lvl w:ilvl="2" w:tplc="F3EA1B42">
      <w:numFmt w:val="bullet"/>
      <w:lvlText w:val="•"/>
      <w:lvlJc w:val="left"/>
      <w:pPr>
        <w:ind w:left="1327" w:hanging="284"/>
      </w:pPr>
      <w:rPr>
        <w:rFonts w:hint="default"/>
        <w:lang w:val="ru-RU" w:eastAsia="en-US" w:bidi="ar-SA"/>
      </w:rPr>
    </w:lvl>
    <w:lvl w:ilvl="3" w:tplc="3D567500">
      <w:numFmt w:val="bullet"/>
      <w:lvlText w:val="•"/>
      <w:lvlJc w:val="left"/>
      <w:pPr>
        <w:ind w:left="1780" w:hanging="284"/>
      </w:pPr>
      <w:rPr>
        <w:rFonts w:hint="default"/>
        <w:lang w:val="ru-RU" w:eastAsia="en-US" w:bidi="ar-SA"/>
      </w:rPr>
    </w:lvl>
    <w:lvl w:ilvl="4" w:tplc="E62E34D4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5" w:tplc="FB241C38">
      <w:numFmt w:val="bullet"/>
      <w:lvlText w:val="•"/>
      <w:lvlJc w:val="left"/>
      <w:pPr>
        <w:ind w:left="2688" w:hanging="284"/>
      </w:pPr>
      <w:rPr>
        <w:rFonts w:hint="default"/>
        <w:lang w:val="ru-RU" w:eastAsia="en-US" w:bidi="ar-SA"/>
      </w:rPr>
    </w:lvl>
    <w:lvl w:ilvl="6" w:tplc="CFD0D5EE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7" w:tplc="C226CBC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8" w:tplc="C66E03CE">
      <w:numFmt w:val="bullet"/>
      <w:lvlText w:val="•"/>
      <w:lvlJc w:val="left"/>
      <w:pPr>
        <w:ind w:left="4048" w:hanging="284"/>
      </w:pPr>
      <w:rPr>
        <w:rFonts w:hint="default"/>
        <w:lang w:val="ru-RU" w:eastAsia="en-US" w:bidi="ar-SA"/>
      </w:rPr>
    </w:lvl>
  </w:abstractNum>
  <w:abstractNum w:abstractNumId="24">
    <w:nsid w:val="47AA1785"/>
    <w:multiLevelType w:val="hybridMultilevel"/>
    <w:tmpl w:val="DD1C3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417907"/>
    <w:multiLevelType w:val="hybridMultilevel"/>
    <w:tmpl w:val="97EE1296"/>
    <w:lvl w:ilvl="0" w:tplc="58204D16">
      <w:start w:val="1"/>
      <w:numFmt w:val="decimal"/>
      <w:lvlText w:val="%1."/>
      <w:lvlJc w:val="left"/>
      <w:pPr>
        <w:ind w:left="107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80EB86">
      <w:numFmt w:val="bullet"/>
      <w:lvlText w:val="•"/>
      <w:lvlJc w:val="left"/>
      <w:pPr>
        <w:ind w:left="585" w:hanging="241"/>
      </w:pPr>
      <w:rPr>
        <w:rFonts w:hint="default"/>
        <w:lang w:val="ru-RU" w:eastAsia="en-US" w:bidi="ar-SA"/>
      </w:rPr>
    </w:lvl>
    <w:lvl w:ilvl="2" w:tplc="18C0FEA2">
      <w:numFmt w:val="bullet"/>
      <w:lvlText w:val="•"/>
      <w:lvlJc w:val="left"/>
      <w:pPr>
        <w:ind w:left="1071" w:hanging="241"/>
      </w:pPr>
      <w:rPr>
        <w:rFonts w:hint="default"/>
        <w:lang w:val="ru-RU" w:eastAsia="en-US" w:bidi="ar-SA"/>
      </w:rPr>
    </w:lvl>
    <w:lvl w:ilvl="3" w:tplc="111A78B2">
      <w:numFmt w:val="bullet"/>
      <w:lvlText w:val="•"/>
      <w:lvlJc w:val="left"/>
      <w:pPr>
        <w:ind w:left="1556" w:hanging="241"/>
      </w:pPr>
      <w:rPr>
        <w:rFonts w:hint="default"/>
        <w:lang w:val="ru-RU" w:eastAsia="en-US" w:bidi="ar-SA"/>
      </w:rPr>
    </w:lvl>
    <w:lvl w:ilvl="4" w:tplc="C9542120">
      <w:numFmt w:val="bullet"/>
      <w:lvlText w:val="•"/>
      <w:lvlJc w:val="left"/>
      <w:pPr>
        <w:ind w:left="2042" w:hanging="241"/>
      </w:pPr>
      <w:rPr>
        <w:rFonts w:hint="default"/>
        <w:lang w:val="ru-RU" w:eastAsia="en-US" w:bidi="ar-SA"/>
      </w:rPr>
    </w:lvl>
    <w:lvl w:ilvl="5" w:tplc="18D63ED6">
      <w:numFmt w:val="bullet"/>
      <w:lvlText w:val="•"/>
      <w:lvlJc w:val="left"/>
      <w:pPr>
        <w:ind w:left="2528" w:hanging="241"/>
      </w:pPr>
      <w:rPr>
        <w:rFonts w:hint="default"/>
        <w:lang w:val="ru-RU" w:eastAsia="en-US" w:bidi="ar-SA"/>
      </w:rPr>
    </w:lvl>
    <w:lvl w:ilvl="6" w:tplc="0ACA4708">
      <w:numFmt w:val="bullet"/>
      <w:lvlText w:val="•"/>
      <w:lvlJc w:val="left"/>
      <w:pPr>
        <w:ind w:left="3013" w:hanging="241"/>
      </w:pPr>
      <w:rPr>
        <w:rFonts w:hint="default"/>
        <w:lang w:val="ru-RU" w:eastAsia="en-US" w:bidi="ar-SA"/>
      </w:rPr>
    </w:lvl>
    <w:lvl w:ilvl="7" w:tplc="726E71A2">
      <w:numFmt w:val="bullet"/>
      <w:lvlText w:val="•"/>
      <w:lvlJc w:val="left"/>
      <w:pPr>
        <w:ind w:left="3499" w:hanging="241"/>
      </w:pPr>
      <w:rPr>
        <w:rFonts w:hint="default"/>
        <w:lang w:val="ru-RU" w:eastAsia="en-US" w:bidi="ar-SA"/>
      </w:rPr>
    </w:lvl>
    <w:lvl w:ilvl="8" w:tplc="F24C1872">
      <w:numFmt w:val="bullet"/>
      <w:lvlText w:val="•"/>
      <w:lvlJc w:val="left"/>
      <w:pPr>
        <w:ind w:left="3984" w:hanging="241"/>
      </w:pPr>
      <w:rPr>
        <w:rFonts w:hint="default"/>
        <w:lang w:val="ru-RU" w:eastAsia="en-US" w:bidi="ar-SA"/>
      </w:rPr>
    </w:lvl>
  </w:abstractNum>
  <w:abstractNum w:abstractNumId="26">
    <w:nsid w:val="4D1A2A0C"/>
    <w:multiLevelType w:val="hybridMultilevel"/>
    <w:tmpl w:val="4128055C"/>
    <w:lvl w:ilvl="0" w:tplc="DD1618FA">
      <w:start w:val="1"/>
      <w:numFmt w:val="decimal"/>
      <w:lvlText w:val="%1."/>
      <w:lvlJc w:val="left"/>
      <w:pPr>
        <w:ind w:left="502" w:hanging="360"/>
      </w:pPr>
      <w:rPr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E5D08AF"/>
    <w:multiLevelType w:val="multilevel"/>
    <w:tmpl w:val="9278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C21E4F"/>
    <w:multiLevelType w:val="hybridMultilevel"/>
    <w:tmpl w:val="3B10292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57F4F"/>
    <w:multiLevelType w:val="hybridMultilevel"/>
    <w:tmpl w:val="9FCA910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34C4798"/>
    <w:multiLevelType w:val="hybridMultilevel"/>
    <w:tmpl w:val="35DA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A47FD"/>
    <w:multiLevelType w:val="hybridMultilevel"/>
    <w:tmpl w:val="D4148D40"/>
    <w:lvl w:ilvl="0" w:tplc="6E621612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D00E4E">
      <w:numFmt w:val="bullet"/>
      <w:lvlText w:val="•"/>
      <w:lvlJc w:val="left"/>
      <w:pPr>
        <w:ind w:left="801" w:hanging="240"/>
      </w:pPr>
      <w:rPr>
        <w:rFonts w:hint="default"/>
        <w:lang w:val="ru-RU" w:eastAsia="en-US" w:bidi="ar-SA"/>
      </w:rPr>
    </w:lvl>
    <w:lvl w:ilvl="2" w:tplc="27CAB628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3" w:tplc="B93605CC">
      <w:numFmt w:val="bullet"/>
      <w:lvlText w:val="•"/>
      <w:lvlJc w:val="left"/>
      <w:pPr>
        <w:ind w:left="1724" w:hanging="240"/>
      </w:pPr>
      <w:rPr>
        <w:rFonts w:hint="default"/>
        <w:lang w:val="ru-RU" w:eastAsia="en-US" w:bidi="ar-SA"/>
      </w:rPr>
    </w:lvl>
    <w:lvl w:ilvl="4" w:tplc="D07EFDC6">
      <w:numFmt w:val="bullet"/>
      <w:lvlText w:val="•"/>
      <w:lvlJc w:val="left"/>
      <w:pPr>
        <w:ind w:left="2186" w:hanging="240"/>
      </w:pPr>
      <w:rPr>
        <w:rFonts w:hint="default"/>
        <w:lang w:val="ru-RU" w:eastAsia="en-US" w:bidi="ar-SA"/>
      </w:rPr>
    </w:lvl>
    <w:lvl w:ilvl="5" w:tplc="4A94808C">
      <w:numFmt w:val="bullet"/>
      <w:lvlText w:val="•"/>
      <w:lvlJc w:val="left"/>
      <w:pPr>
        <w:ind w:left="2648" w:hanging="240"/>
      </w:pPr>
      <w:rPr>
        <w:rFonts w:hint="default"/>
        <w:lang w:val="ru-RU" w:eastAsia="en-US" w:bidi="ar-SA"/>
      </w:rPr>
    </w:lvl>
    <w:lvl w:ilvl="6" w:tplc="0C86D4FA">
      <w:numFmt w:val="bullet"/>
      <w:lvlText w:val="•"/>
      <w:lvlJc w:val="left"/>
      <w:pPr>
        <w:ind w:left="3109" w:hanging="240"/>
      </w:pPr>
      <w:rPr>
        <w:rFonts w:hint="default"/>
        <w:lang w:val="ru-RU" w:eastAsia="en-US" w:bidi="ar-SA"/>
      </w:rPr>
    </w:lvl>
    <w:lvl w:ilvl="7" w:tplc="2690DDEC">
      <w:numFmt w:val="bullet"/>
      <w:lvlText w:val="•"/>
      <w:lvlJc w:val="left"/>
      <w:pPr>
        <w:ind w:left="3571" w:hanging="240"/>
      </w:pPr>
      <w:rPr>
        <w:rFonts w:hint="default"/>
        <w:lang w:val="ru-RU" w:eastAsia="en-US" w:bidi="ar-SA"/>
      </w:rPr>
    </w:lvl>
    <w:lvl w:ilvl="8" w:tplc="47388ED2">
      <w:numFmt w:val="bullet"/>
      <w:lvlText w:val="•"/>
      <w:lvlJc w:val="left"/>
      <w:pPr>
        <w:ind w:left="4032" w:hanging="240"/>
      </w:pPr>
      <w:rPr>
        <w:rFonts w:hint="default"/>
        <w:lang w:val="ru-RU" w:eastAsia="en-US" w:bidi="ar-SA"/>
      </w:rPr>
    </w:lvl>
  </w:abstractNum>
  <w:abstractNum w:abstractNumId="32">
    <w:nsid w:val="5763464C"/>
    <w:multiLevelType w:val="multilevel"/>
    <w:tmpl w:val="05BA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066653"/>
    <w:multiLevelType w:val="multilevel"/>
    <w:tmpl w:val="AF3C0C3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3267D8A"/>
    <w:multiLevelType w:val="multilevel"/>
    <w:tmpl w:val="FC26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B97716"/>
    <w:multiLevelType w:val="hybridMultilevel"/>
    <w:tmpl w:val="958C9D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335C12"/>
    <w:multiLevelType w:val="multilevel"/>
    <w:tmpl w:val="BB3EBC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86545F5"/>
    <w:multiLevelType w:val="hybridMultilevel"/>
    <w:tmpl w:val="310283E4"/>
    <w:lvl w:ilvl="0" w:tplc="852690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627FF2"/>
    <w:multiLevelType w:val="hybridMultilevel"/>
    <w:tmpl w:val="CF4627D2"/>
    <w:lvl w:ilvl="0" w:tplc="084C8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C24084"/>
    <w:multiLevelType w:val="multilevel"/>
    <w:tmpl w:val="72D4BA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69A4345"/>
    <w:multiLevelType w:val="hybridMultilevel"/>
    <w:tmpl w:val="C012FD42"/>
    <w:lvl w:ilvl="0" w:tplc="66681346">
      <w:numFmt w:val="bullet"/>
      <w:lvlText w:val=""/>
      <w:lvlJc w:val="left"/>
      <w:pPr>
        <w:ind w:left="422" w:hanging="31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AE336">
      <w:numFmt w:val="bullet"/>
      <w:lvlText w:val="•"/>
      <w:lvlJc w:val="left"/>
      <w:pPr>
        <w:ind w:left="873" w:hanging="316"/>
      </w:pPr>
      <w:rPr>
        <w:rFonts w:hint="default"/>
        <w:lang w:val="ru-RU" w:eastAsia="en-US" w:bidi="ar-SA"/>
      </w:rPr>
    </w:lvl>
    <w:lvl w:ilvl="2" w:tplc="275699EE">
      <w:numFmt w:val="bullet"/>
      <w:lvlText w:val="•"/>
      <w:lvlJc w:val="left"/>
      <w:pPr>
        <w:ind w:left="1327" w:hanging="316"/>
      </w:pPr>
      <w:rPr>
        <w:rFonts w:hint="default"/>
        <w:lang w:val="ru-RU" w:eastAsia="en-US" w:bidi="ar-SA"/>
      </w:rPr>
    </w:lvl>
    <w:lvl w:ilvl="3" w:tplc="C7F8F666">
      <w:numFmt w:val="bullet"/>
      <w:lvlText w:val="•"/>
      <w:lvlJc w:val="left"/>
      <w:pPr>
        <w:ind w:left="1780" w:hanging="316"/>
      </w:pPr>
      <w:rPr>
        <w:rFonts w:hint="default"/>
        <w:lang w:val="ru-RU" w:eastAsia="en-US" w:bidi="ar-SA"/>
      </w:rPr>
    </w:lvl>
    <w:lvl w:ilvl="4" w:tplc="3CDC0F6E">
      <w:numFmt w:val="bullet"/>
      <w:lvlText w:val="•"/>
      <w:lvlJc w:val="left"/>
      <w:pPr>
        <w:ind w:left="2234" w:hanging="316"/>
      </w:pPr>
      <w:rPr>
        <w:rFonts w:hint="default"/>
        <w:lang w:val="ru-RU" w:eastAsia="en-US" w:bidi="ar-SA"/>
      </w:rPr>
    </w:lvl>
    <w:lvl w:ilvl="5" w:tplc="504E161E">
      <w:numFmt w:val="bullet"/>
      <w:lvlText w:val="•"/>
      <w:lvlJc w:val="left"/>
      <w:pPr>
        <w:ind w:left="2688" w:hanging="316"/>
      </w:pPr>
      <w:rPr>
        <w:rFonts w:hint="default"/>
        <w:lang w:val="ru-RU" w:eastAsia="en-US" w:bidi="ar-SA"/>
      </w:rPr>
    </w:lvl>
    <w:lvl w:ilvl="6" w:tplc="BDD2B416">
      <w:numFmt w:val="bullet"/>
      <w:lvlText w:val="•"/>
      <w:lvlJc w:val="left"/>
      <w:pPr>
        <w:ind w:left="3141" w:hanging="316"/>
      </w:pPr>
      <w:rPr>
        <w:rFonts w:hint="default"/>
        <w:lang w:val="ru-RU" w:eastAsia="en-US" w:bidi="ar-SA"/>
      </w:rPr>
    </w:lvl>
    <w:lvl w:ilvl="7" w:tplc="516C0CF2">
      <w:numFmt w:val="bullet"/>
      <w:lvlText w:val="•"/>
      <w:lvlJc w:val="left"/>
      <w:pPr>
        <w:ind w:left="3595" w:hanging="316"/>
      </w:pPr>
      <w:rPr>
        <w:rFonts w:hint="default"/>
        <w:lang w:val="ru-RU" w:eastAsia="en-US" w:bidi="ar-SA"/>
      </w:rPr>
    </w:lvl>
    <w:lvl w:ilvl="8" w:tplc="0B64443E">
      <w:numFmt w:val="bullet"/>
      <w:lvlText w:val="•"/>
      <w:lvlJc w:val="left"/>
      <w:pPr>
        <w:ind w:left="4048" w:hanging="316"/>
      </w:pPr>
      <w:rPr>
        <w:rFonts w:hint="default"/>
        <w:lang w:val="ru-RU" w:eastAsia="en-US" w:bidi="ar-SA"/>
      </w:rPr>
    </w:lvl>
  </w:abstractNum>
  <w:abstractNum w:abstractNumId="41">
    <w:nsid w:val="773B6CC3"/>
    <w:multiLevelType w:val="multilevel"/>
    <w:tmpl w:val="8AFA0C9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D6324BB"/>
    <w:multiLevelType w:val="multilevel"/>
    <w:tmpl w:val="B2A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5"/>
  </w:num>
  <w:num w:numId="3">
    <w:abstractNumId w:val="38"/>
  </w:num>
  <w:num w:numId="4">
    <w:abstractNumId w:val="24"/>
  </w:num>
  <w:num w:numId="5">
    <w:abstractNumId w:val="4"/>
  </w:num>
  <w:num w:numId="6">
    <w:abstractNumId w:val="21"/>
  </w:num>
  <w:num w:numId="7">
    <w:abstractNumId w:val="7"/>
  </w:num>
  <w:num w:numId="8">
    <w:abstractNumId w:val="10"/>
  </w:num>
  <w:num w:numId="9">
    <w:abstractNumId w:val="36"/>
  </w:num>
  <w:num w:numId="10">
    <w:abstractNumId w:val="39"/>
  </w:num>
  <w:num w:numId="11">
    <w:abstractNumId w:val="33"/>
  </w:num>
  <w:num w:numId="12">
    <w:abstractNumId w:val="41"/>
  </w:num>
  <w:num w:numId="13">
    <w:abstractNumId w:val="13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30"/>
  </w:num>
  <w:num w:numId="19">
    <w:abstractNumId w:val="12"/>
  </w:num>
  <w:num w:numId="20">
    <w:abstractNumId w:val="42"/>
  </w:num>
  <w:num w:numId="21">
    <w:abstractNumId w:val="35"/>
  </w:num>
  <w:num w:numId="22">
    <w:abstractNumId w:val="26"/>
  </w:num>
  <w:num w:numId="23">
    <w:abstractNumId w:val="15"/>
  </w:num>
  <w:num w:numId="24">
    <w:abstractNumId w:val="16"/>
  </w:num>
  <w:num w:numId="25">
    <w:abstractNumId w:val="22"/>
  </w:num>
  <w:num w:numId="26">
    <w:abstractNumId w:val="25"/>
  </w:num>
  <w:num w:numId="27">
    <w:abstractNumId w:val="14"/>
  </w:num>
  <w:num w:numId="28">
    <w:abstractNumId w:val="23"/>
  </w:num>
  <w:num w:numId="29">
    <w:abstractNumId w:val="31"/>
  </w:num>
  <w:num w:numId="30">
    <w:abstractNumId w:val="20"/>
  </w:num>
  <w:num w:numId="31">
    <w:abstractNumId w:val="40"/>
  </w:num>
  <w:num w:numId="32">
    <w:abstractNumId w:val="1"/>
  </w:num>
  <w:num w:numId="33">
    <w:abstractNumId w:val="3"/>
  </w:num>
  <w:num w:numId="34">
    <w:abstractNumId w:val="0"/>
  </w:num>
  <w:num w:numId="35">
    <w:abstractNumId w:val="28"/>
  </w:num>
  <w:num w:numId="36">
    <w:abstractNumId w:val="27"/>
  </w:num>
  <w:num w:numId="37">
    <w:abstractNumId w:val="18"/>
  </w:num>
  <w:num w:numId="38">
    <w:abstractNumId w:val="11"/>
  </w:num>
  <w:num w:numId="39">
    <w:abstractNumId w:val="19"/>
  </w:num>
  <w:num w:numId="40">
    <w:abstractNumId w:val="34"/>
  </w:num>
  <w:num w:numId="41">
    <w:abstractNumId w:val="9"/>
  </w:num>
  <w:num w:numId="42">
    <w:abstractNumId w:val="32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65FCF"/>
    <w:rsid w:val="00041728"/>
    <w:rsid w:val="000A77B2"/>
    <w:rsid w:val="001356F1"/>
    <w:rsid w:val="00154C84"/>
    <w:rsid w:val="001863AB"/>
    <w:rsid w:val="001D6821"/>
    <w:rsid w:val="001E2C63"/>
    <w:rsid w:val="00221187"/>
    <w:rsid w:val="00265FCF"/>
    <w:rsid w:val="002B6440"/>
    <w:rsid w:val="00380D3F"/>
    <w:rsid w:val="003C6542"/>
    <w:rsid w:val="0040059B"/>
    <w:rsid w:val="0045242A"/>
    <w:rsid w:val="004539B3"/>
    <w:rsid w:val="004562DE"/>
    <w:rsid w:val="004A4DC9"/>
    <w:rsid w:val="004D2F72"/>
    <w:rsid w:val="004F74B7"/>
    <w:rsid w:val="0050117D"/>
    <w:rsid w:val="00546FD4"/>
    <w:rsid w:val="00547D18"/>
    <w:rsid w:val="00557296"/>
    <w:rsid w:val="00585688"/>
    <w:rsid w:val="005C3031"/>
    <w:rsid w:val="00613D09"/>
    <w:rsid w:val="006453A9"/>
    <w:rsid w:val="00664E1F"/>
    <w:rsid w:val="006B1C2E"/>
    <w:rsid w:val="006D6B53"/>
    <w:rsid w:val="006E3896"/>
    <w:rsid w:val="007C401E"/>
    <w:rsid w:val="00842E44"/>
    <w:rsid w:val="0086680C"/>
    <w:rsid w:val="008A4FA0"/>
    <w:rsid w:val="00A42E51"/>
    <w:rsid w:val="00A442CB"/>
    <w:rsid w:val="00A50085"/>
    <w:rsid w:val="00A60390"/>
    <w:rsid w:val="00A6334B"/>
    <w:rsid w:val="00A709D0"/>
    <w:rsid w:val="00A949CF"/>
    <w:rsid w:val="00A96852"/>
    <w:rsid w:val="00B403DE"/>
    <w:rsid w:val="00B55CEF"/>
    <w:rsid w:val="00B82CE4"/>
    <w:rsid w:val="00C17FC0"/>
    <w:rsid w:val="00C51427"/>
    <w:rsid w:val="00C64621"/>
    <w:rsid w:val="00CD7919"/>
    <w:rsid w:val="00CE7AD5"/>
    <w:rsid w:val="00D0406A"/>
    <w:rsid w:val="00D50341"/>
    <w:rsid w:val="00D90114"/>
    <w:rsid w:val="00D91803"/>
    <w:rsid w:val="00D94716"/>
    <w:rsid w:val="00DA2DEE"/>
    <w:rsid w:val="00E237B4"/>
    <w:rsid w:val="00E24198"/>
    <w:rsid w:val="00E7784D"/>
    <w:rsid w:val="00EB2A0C"/>
    <w:rsid w:val="00F01A43"/>
    <w:rsid w:val="00F2765E"/>
    <w:rsid w:val="00F3137E"/>
    <w:rsid w:val="00F96A19"/>
    <w:rsid w:val="00FD6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4B"/>
  </w:style>
  <w:style w:type="paragraph" w:styleId="1">
    <w:name w:val="heading 1"/>
    <w:basedOn w:val="a"/>
    <w:next w:val="a"/>
    <w:link w:val="10"/>
    <w:qFormat/>
    <w:rsid w:val="001356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56F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"/>
    <w:basedOn w:val="a"/>
    <w:link w:val="a4"/>
    <w:uiPriority w:val="1"/>
    <w:qFormat/>
    <w:rsid w:val="00C646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6462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C646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6462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styleId="a5">
    <w:name w:val="Hyperlink"/>
    <w:basedOn w:val="a0"/>
    <w:uiPriority w:val="99"/>
    <w:unhideWhenUsed/>
    <w:rsid w:val="00C64621"/>
    <w:rPr>
      <w:color w:val="0000FF"/>
      <w:u w:val="single"/>
    </w:rPr>
  </w:style>
  <w:style w:type="paragraph" w:styleId="a6">
    <w:name w:val="No Spacing"/>
    <w:link w:val="a7"/>
    <w:uiPriority w:val="1"/>
    <w:qFormat/>
    <w:rsid w:val="00C64621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link w:val="a6"/>
    <w:uiPriority w:val="1"/>
    <w:locked/>
    <w:rsid w:val="001863AB"/>
    <w:rPr>
      <w:rFonts w:eastAsiaTheme="minorHAnsi"/>
      <w:lang w:eastAsia="en-US"/>
    </w:rPr>
  </w:style>
  <w:style w:type="table" w:styleId="a8">
    <w:name w:val="Table Grid"/>
    <w:basedOn w:val="a1"/>
    <w:uiPriority w:val="59"/>
    <w:qFormat/>
    <w:rsid w:val="001356F1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a"/>
    <w:uiPriority w:val="1"/>
    <w:qFormat/>
    <w:rsid w:val="001356F1"/>
    <w:pPr>
      <w:ind w:left="720"/>
      <w:contextualSpacing/>
    </w:pPr>
    <w:rPr>
      <w:rFonts w:eastAsiaTheme="minorHAnsi"/>
      <w:lang w:eastAsia="en-US"/>
    </w:rPr>
  </w:style>
  <w:style w:type="character" w:customStyle="1" w:styleId="aa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9"/>
    <w:uiPriority w:val="1"/>
    <w:locked/>
    <w:rsid w:val="001356F1"/>
    <w:rPr>
      <w:rFonts w:eastAsiaTheme="minorHAnsi"/>
      <w:lang w:eastAsia="en-US"/>
    </w:rPr>
  </w:style>
  <w:style w:type="character" w:styleId="ab">
    <w:name w:val="Strong"/>
    <w:basedOn w:val="a0"/>
    <w:uiPriority w:val="22"/>
    <w:qFormat/>
    <w:rsid w:val="001356F1"/>
    <w:rPr>
      <w:b/>
      <w:bCs/>
    </w:rPr>
  </w:style>
  <w:style w:type="paragraph" w:styleId="ac">
    <w:name w:val="Normal (Web)"/>
    <w:basedOn w:val="a"/>
    <w:uiPriority w:val="99"/>
    <w:unhideWhenUsed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1356F1"/>
  </w:style>
  <w:style w:type="character" w:customStyle="1" w:styleId="c5">
    <w:name w:val="c5"/>
    <w:basedOn w:val="a0"/>
    <w:rsid w:val="001356F1"/>
  </w:style>
  <w:style w:type="paragraph" w:customStyle="1" w:styleId="c15">
    <w:name w:val="c15"/>
    <w:basedOn w:val="a"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1356F1"/>
    <w:rPr>
      <w:i/>
      <w:iCs/>
    </w:rPr>
  </w:style>
  <w:style w:type="character" w:customStyle="1" w:styleId="c1">
    <w:name w:val="c1"/>
    <w:basedOn w:val="a0"/>
    <w:rsid w:val="001356F1"/>
  </w:style>
  <w:style w:type="paragraph" w:styleId="ae">
    <w:name w:val="Balloon Text"/>
    <w:basedOn w:val="a"/>
    <w:link w:val="af"/>
    <w:uiPriority w:val="99"/>
    <w:semiHidden/>
    <w:unhideWhenUsed/>
    <w:rsid w:val="001356F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56F1"/>
    <w:rPr>
      <w:rFonts w:ascii="Tahoma" w:eastAsia="Calibri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1356F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1356F1"/>
    <w:rPr>
      <w:rFonts w:ascii="Calibri" w:eastAsia="Calibri" w:hAnsi="Calibri" w:cs="Calibri"/>
    </w:rPr>
  </w:style>
  <w:style w:type="paragraph" w:styleId="af2">
    <w:name w:val="footer"/>
    <w:basedOn w:val="a"/>
    <w:link w:val="af3"/>
    <w:uiPriority w:val="99"/>
    <w:unhideWhenUsed/>
    <w:rsid w:val="001356F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3">
    <w:name w:val="Нижний колонтитул Знак"/>
    <w:basedOn w:val="a0"/>
    <w:link w:val="af2"/>
    <w:uiPriority w:val="99"/>
    <w:rsid w:val="001356F1"/>
    <w:rPr>
      <w:rFonts w:ascii="Calibri" w:eastAsia="Calibri" w:hAnsi="Calibri" w:cs="Calibri"/>
    </w:rPr>
  </w:style>
  <w:style w:type="paragraph" w:customStyle="1" w:styleId="c13">
    <w:name w:val="c13"/>
    <w:basedOn w:val="a"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356F1"/>
  </w:style>
  <w:style w:type="paragraph" w:customStyle="1" w:styleId="c0">
    <w:name w:val="c0"/>
    <w:basedOn w:val="a"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356F1"/>
  </w:style>
  <w:style w:type="character" w:customStyle="1" w:styleId="c2">
    <w:name w:val="c2"/>
    <w:basedOn w:val="a0"/>
    <w:rsid w:val="001356F1"/>
  </w:style>
  <w:style w:type="paragraph" w:customStyle="1" w:styleId="c16">
    <w:name w:val="c16"/>
    <w:basedOn w:val="a"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1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1356F1"/>
    <w:pPr>
      <w:spacing w:after="120" w:line="480" w:lineRule="auto"/>
    </w:pPr>
    <w:rPr>
      <w:rFonts w:ascii="Calibri" w:eastAsia="Calibri" w:hAnsi="Calibri" w:cs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356F1"/>
    <w:rPr>
      <w:rFonts w:ascii="Calibri" w:eastAsia="Calibri" w:hAnsi="Calibri" w:cs="Calibri"/>
    </w:rPr>
  </w:style>
  <w:style w:type="paragraph" w:styleId="af4">
    <w:name w:val="Title"/>
    <w:basedOn w:val="a"/>
    <w:link w:val="af5"/>
    <w:uiPriority w:val="99"/>
    <w:qFormat/>
    <w:rsid w:val="001356F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f5">
    <w:name w:val="Название Знак"/>
    <w:basedOn w:val="a0"/>
    <w:link w:val="af4"/>
    <w:uiPriority w:val="99"/>
    <w:rsid w:val="001356F1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b-predefined-field1">
    <w:name w:val="b-predefined-field1"/>
    <w:rsid w:val="004A4DC9"/>
    <w:rPr>
      <w:b/>
    </w:rPr>
  </w:style>
  <w:style w:type="paragraph" w:customStyle="1" w:styleId="af6">
    <w:name w:val="Базовый"/>
    <w:rsid w:val="004A4DC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c8">
    <w:name w:val="c8"/>
    <w:basedOn w:val="a0"/>
    <w:rsid w:val="001863AB"/>
  </w:style>
  <w:style w:type="paragraph" w:customStyle="1" w:styleId="richfactdown-paragraph">
    <w:name w:val="richfactdown-paragraph"/>
    <w:basedOn w:val="a"/>
    <w:rsid w:val="00186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1863AB"/>
  </w:style>
  <w:style w:type="table" w:customStyle="1" w:styleId="TableNormal">
    <w:name w:val="Table Normal"/>
    <w:uiPriority w:val="2"/>
    <w:semiHidden/>
    <w:unhideWhenUsed/>
    <w:qFormat/>
    <w:rsid w:val="001863A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caption"/>
    <w:basedOn w:val="a"/>
    <w:next w:val="a"/>
    <w:uiPriority w:val="35"/>
    <w:unhideWhenUsed/>
    <w:qFormat/>
    <w:rsid w:val="001863AB"/>
    <w:pPr>
      <w:spacing w:line="240" w:lineRule="auto"/>
    </w:pPr>
    <w:rPr>
      <w:rFonts w:ascii="Calibri" w:eastAsia="Calibri" w:hAnsi="Calibri" w:cs="Calibri"/>
      <w:b/>
      <w:bCs/>
      <w:color w:val="4F81BD" w:themeColor="accent1"/>
      <w:sz w:val="18"/>
      <w:szCs w:val="18"/>
    </w:rPr>
  </w:style>
  <w:style w:type="paragraph" w:customStyle="1" w:styleId="c37">
    <w:name w:val="c37"/>
    <w:basedOn w:val="a"/>
    <w:rsid w:val="00CD7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D7919"/>
    <w:pPr>
      <w:widowControl w:val="0"/>
      <w:autoSpaceDE w:val="0"/>
      <w:autoSpaceDN w:val="0"/>
      <w:spacing w:after="0" w:line="240" w:lineRule="auto"/>
      <w:ind w:left="3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11">
    <w:name w:val="c11"/>
    <w:basedOn w:val="a0"/>
    <w:rsid w:val="00A50085"/>
  </w:style>
  <w:style w:type="paragraph" w:customStyle="1" w:styleId="c9">
    <w:name w:val="c9"/>
    <w:basedOn w:val="a"/>
    <w:rsid w:val="00A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yachoksad.2011@mail.ru" TargetMode="Externa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mailto:svetlyachoksad.2011@mail.ru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chart" Target="charts/chart1.xml"/><Relationship Id="rId19" Type="http://schemas.openxmlformats.org/officeDocument/2006/relationships/hyperlink" Target="https://svetlyachok-ak-dovurak.rtyva.ru/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svetlyachok-ak-dovurak.rtyva.ru/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34%</c:v>
                </c:pt>
              </c:strCache>
            </c:strRef>
          </c:tx>
          <c:dLbls>
            <c:dLbl>
              <c:idx val="0"/>
              <c:layout>
                <c:manualLayout>
                  <c:x val="1.0900370612600912E-2"/>
                  <c:y val="-6.3371356147021735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23%</c:v>
                </c:pt>
              </c:strCache>
            </c:strRef>
          </c:tx>
          <c:dLbls>
            <c:dLbl>
              <c:idx val="1"/>
              <c:layout>
                <c:manualLayout>
                  <c:x val="1.5260518857641165E-2"/>
                  <c:y val="-1.9011406844106463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Б/к 20%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3</c:v>
                </c:pt>
              </c:numCache>
            </c:numRef>
          </c:val>
        </c:ser>
        <c:shape val="cylinder"/>
        <c:axId val="132411776"/>
        <c:axId val="132413312"/>
        <c:axId val="0"/>
      </c:bar3DChart>
      <c:catAx>
        <c:axId val="13241177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413312"/>
        <c:crosses val="autoZero"/>
        <c:auto val="1"/>
        <c:lblAlgn val="ctr"/>
        <c:lblOffset val="100"/>
      </c:catAx>
      <c:valAx>
        <c:axId val="132413312"/>
        <c:scaling>
          <c:orientation val="minMax"/>
        </c:scaling>
        <c:axPos val="l"/>
        <c:majorGridlines/>
        <c:numFmt formatCode="General" sourceLinked="1"/>
        <c:tickLblPos val="nextTo"/>
        <c:crossAx val="13241177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педагогическое -50%</c:v>
                </c:pt>
              </c:strCache>
            </c:strRef>
          </c:tx>
          <c:dLbls>
            <c:dLbl>
              <c:idx val="0"/>
              <c:layout>
                <c:manualLayout>
                  <c:x val="2.7249488160204682E-2"/>
                  <c:y val="-1.578422099897961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Высшее педагогическое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педагогическое- 50%</c:v>
                </c:pt>
              </c:strCache>
            </c:strRef>
          </c:tx>
          <c:dLbls>
            <c:dLbl>
              <c:idx val="1"/>
              <c:layout>
                <c:manualLayout>
                  <c:x val="7.6288861537827804E-3"/>
                  <c:y val="-1.712328767123287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Высшее педагогическое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8</c:v>
                </c:pt>
              </c:numCache>
            </c:numRef>
          </c:val>
        </c:ser>
        <c:shape val="cylinder"/>
        <c:axId val="132443136"/>
        <c:axId val="132764416"/>
        <c:axId val="0"/>
      </c:bar3DChart>
      <c:catAx>
        <c:axId val="13244313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764416"/>
        <c:crosses val="autoZero"/>
        <c:auto val="1"/>
        <c:lblAlgn val="ctr"/>
        <c:lblOffset val="100"/>
      </c:catAx>
      <c:valAx>
        <c:axId val="132764416"/>
        <c:scaling>
          <c:orientation val="minMax"/>
        </c:scaling>
        <c:axPos val="l"/>
        <c:majorGridlines/>
        <c:numFmt formatCode="General" sourceLinked="1"/>
        <c:tickLblPos val="nextTo"/>
        <c:crossAx val="13244313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1654453101799167"/>
          <c:y val="0.2904398623323845"/>
          <c:w val="0.37037502424688845"/>
          <c:h val="0.41912027533523455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моложе 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55-60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моложе 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55-60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12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моложе 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55-60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моложе 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55-60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02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моложе 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55-60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4">
                  <c:v>0</c:v>
                </c:pt>
              </c:numCache>
            </c:numRef>
          </c:val>
        </c:ser>
        <c:shape val="cylinder"/>
        <c:axId val="132860160"/>
        <c:axId val="132878336"/>
        <c:axId val="0"/>
      </c:bar3DChart>
      <c:catAx>
        <c:axId val="1328601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878336"/>
        <c:crosses val="autoZero"/>
        <c:auto val="1"/>
        <c:lblAlgn val="ctr"/>
        <c:lblOffset val="100"/>
      </c:catAx>
      <c:valAx>
        <c:axId val="132878336"/>
        <c:scaling>
          <c:orientation val="minMax"/>
        </c:scaling>
        <c:axPos val="l"/>
        <c:majorGridlines/>
        <c:numFmt formatCode="General" sourceLinked="1"/>
        <c:tickLblPos val="nextTo"/>
        <c:crossAx val="132860160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 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 100%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14</c:v>
                </c:pt>
              </c:numCache>
            </c:numRef>
          </c:val>
        </c:ser>
        <c:shape val="cylinder"/>
        <c:axId val="126308352"/>
        <c:axId val="126309888"/>
        <c:axId val="0"/>
      </c:bar3DChart>
      <c:catAx>
        <c:axId val="12630835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309888"/>
        <c:crosses val="autoZero"/>
        <c:auto val="1"/>
        <c:lblAlgn val="ctr"/>
        <c:lblOffset val="100"/>
      </c:catAx>
      <c:valAx>
        <c:axId val="126309888"/>
        <c:scaling>
          <c:orientation val="minMax"/>
        </c:scaling>
        <c:axPos val="l"/>
        <c:majorGridlines/>
        <c:numFmt formatCode="General" sourceLinked="1"/>
        <c:tickLblPos val="nextTo"/>
        <c:crossAx val="126308352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педагогов-16</c:v>
                </c:pt>
              </c:strCache>
            </c:strRef>
          </c:tx>
          <c:dLbls>
            <c:dLbl>
              <c:idx val="0"/>
              <c:layout>
                <c:manualLayout>
                  <c:x val="2.5462780694079912E-2"/>
                  <c:y val="-7.539682539682543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Участие педагогов в профессиональных конкурсах в 2024 году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Участие педагогов в конкурсе-7</c:v>
                </c:pt>
              </c:strCache>
            </c:strRef>
          </c:tx>
          <c:dLbls>
            <c:dLbl>
              <c:idx val="0"/>
              <c:layout>
                <c:manualLayout>
                  <c:x val="3.9351851851851853E-2"/>
                  <c:y val="-6.746031746031747E-2"/>
                </c:manualLayout>
              </c:layout>
              <c:showVal val="1"/>
            </c:dLbl>
            <c:delete val="1"/>
          </c:dLbls>
          <c:cat>
            <c:strRef>
              <c:f>Лист1!$A$2</c:f>
              <c:strCache>
                <c:ptCount val="1"/>
                <c:pt idx="0">
                  <c:v>Участие педагогов в профессиональных конкурсах в 2024 году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cylinder"/>
        <c:axId val="132405888"/>
        <c:axId val="144290176"/>
        <c:axId val="0"/>
      </c:bar3DChart>
      <c:catAx>
        <c:axId val="13240588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290176"/>
        <c:crosses val="autoZero"/>
        <c:auto val="1"/>
        <c:lblAlgn val="ctr"/>
        <c:lblOffset val="100"/>
      </c:catAx>
      <c:valAx>
        <c:axId val="144290176"/>
        <c:scaling>
          <c:orientation val="minMax"/>
        </c:scaling>
        <c:axPos val="l"/>
        <c:majorGridlines/>
        <c:numFmt formatCode="General" sourceLinked="1"/>
        <c:tickLblPos val="nextTo"/>
        <c:crossAx val="132405888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2022/23</c:v>
                </c:pt>
                <c:pt idx="2">
                  <c:v>2023/24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2022/23</c:v>
                </c:pt>
                <c:pt idx="2">
                  <c:v>2023/24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2022/23</c:v>
                </c:pt>
                <c:pt idx="2">
                  <c:v>2023/24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144376192"/>
        <c:axId val="144377728"/>
        <c:axId val="110822272"/>
      </c:bar3DChart>
      <c:catAx>
        <c:axId val="144376192"/>
        <c:scaling>
          <c:orientation val="minMax"/>
        </c:scaling>
        <c:axPos val="b"/>
        <c:numFmt formatCode="General" sourceLinked="1"/>
        <c:tickLblPos val="nextTo"/>
        <c:crossAx val="144377728"/>
        <c:crosses val="autoZero"/>
        <c:auto val="1"/>
        <c:lblAlgn val="ctr"/>
        <c:lblOffset val="100"/>
      </c:catAx>
      <c:valAx>
        <c:axId val="144377728"/>
        <c:scaling>
          <c:orientation val="minMax"/>
        </c:scaling>
        <c:axPos val="l"/>
        <c:majorGridlines/>
        <c:numFmt formatCode="General" sourceLinked="1"/>
        <c:tickLblPos val="nextTo"/>
        <c:crossAx val="144376192"/>
        <c:crosses val="autoZero"/>
        <c:crossBetween val="between"/>
      </c:valAx>
      <c:serAx>
        <c:axId val="110822272"/>
        <c:scaling>
          <c:orientation val="minMax"/>
        </c:scaling>
        <c:delete val="1"/>
        <c:axPos val="b"/>
        <c:tickLblPos val="none"/>
        <c:crossAx val="144377728"/>
        <c:crosses val="autoZero"/>
      </c:ser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  <c:pt idx="1">
                  <c:v>35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</c:v>
                </c:pt>
                <c:pt idx="1">
                  <c:v>МУНИЦИПАЛЬНЫЙ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pyramid"/>
        <c:axId val="145326080"/>
        <c:axId val="145327616"/>
        <c:axId val="110824512"/>
      </c:bar3DChart>
      <c:catAx>
        <c:axId val="145326080"/>
        <c:scaling>
          <c:orientation val="minMax"/>
        </c:scaling>
        <c:axPos val="b"/>
        <c:tickLblPos val="nextTo"/>
        <c:crossAx val="145327616"/>
        <c:crosses val="autoZero"/>
        <c:auto val="1"/>
        <c:lblAlgn val="ctr"/>
        <c:lblOffset val="100"/>
      </c:catAx>
      <c:valAx>
        <c:axId val="145327616"/>
        <c:scaling>
          <c:orientation val="minMax"/>
        </c:scaling>
        <c:axPos val="l"/>
        <c:majorGridlines/>
        <c:numFmt formatCode="General" sourceLinked="1"/>
        <c:tickLblPos val="nextTo"/>
        <c:crossAx val="145326080"/>
        <c:crosses val="autoZero"/>
        <c:crossBetween val="between"/>
      </c:valAx>
      <c:serAx>
        <c:axId val="110824512"/>
        <c:scaling>
          <c:orientation val="minMax"/>
        </c:scaling>
        <c:axPos val="b"/>
        <c:tickLblPos val="nextTo"/>
        <c:crossAx val="145327616"/>
        <c:crosses val="autoZero"/>
      </c:ser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 </c:v>
                </c:pt>
                <c:pt idx="1">
                  <c:v>Муниципальный </c:v>
                </c:pt>
                <c:pt idx="2">
                  <c:v>Региональны 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 </c:v>
                </c:pt>
                <c:pt idx="1">
                  <c:v>Муниципальный </c:v>
                </c:pt>
                <c:pt idx="2">
                  <c:v>Региональны 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Внутри доу </c:v>
                </c:pt>
                <c:pt idx="1">
                  <c:v>Муниципальный </c:v>
                </c:pt>
                <c:pt idx="2">
                  <c:v>Региональны 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pyramid"/>
        <c:axId val="145494016"/>
        <c:axId val="145495552"/>
        <c:axId val="132749952"/>
      </c:bar3DChart>
      <c:catAx>
        <c:axId val="145494016"/>
        <c:scaling>
          <c:orientation val="minMax"/>
        </c:scaling>
        <c:axPos val="b"/>
        <c:tickLblPos val="nextTo"/>
        <c:crossAx val="145495552"/>
        <c:crosses val="autoZero"/>
        <c:auto val="1"/>
        <c:lblAlgn val="ctr"/>
        <c:lblOffset val="100"/>
      </c:catAx>
      <c:valAx>
        <c:axId val="145495552"/>
        <c:scaling>
          <c:orientation val="minMax"/>
        </c:scaling>
        <c:axPos val="l"/>
        <c:majorGridlines/>
        <c:numFmt formatCode="General" sourceLinked="1"/>
        <c:tickLblPos val="nextTo"/>
        <c:crossAx val="145494016"/>
        <c:crosses val="autoZero"/>
        <c:crossBetween val="between"/>
      </c:valAx>
      <c:serAx>
        <c:axId val="132749952"/>
        <c:scaling>
          <c:orientation val="minMax"/>
        </c:scaling>
        <c:delete val="1"/>
        <c:axPos val="b"/>
        <c:tickLblPos val="none"/>
        <c:crossAx val="145495552"/>
        <c:crosses val="autoZero"/>
      </c:ser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интелектуальная одаренность</c:v>
                </c:pt>
              </c:strCache>
            </c:strRef>
          </c:tx>
          <c:dLbls>
            <c:dLbl>
              <c:idx val="0"/>
              <c:layout>
                <c:manualLayout>
                  <c:x val="9.2592592592593073E-3"/>
                  <c:y val="0.14285714285714338"/>
                </c:manualLayout>
              </c:layout>
              <c:showVal val="1"/>
            </c:dLbl>
            <c:dLbl>
              <c:idx val="1"/>
              <c:layout>
                <c:manualLayout>
                  <c:x val="6.9444444444444579E-3"/>
                  <c:y val="0.14285714285714338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'Лист1'!$A$2:$A$3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творческая одаренность</c:v>
                </c:pt>
              </c:strCache>
            </c:strRef>
          </c:tx>
          <c:dLbls>
            <c:dLbl>
              <c:idx val="0"/>
              <c:layout>
                <c:manualLayout>
                  <c:x val="6.9444444444444579E-3"/>
                  <c:y val="0.39682539682539775"/>
                </c:manualLayout>
              </c:layout>
              <c:showVal val="1"/>
            </c:dLbl>
            <c:dLbl>
              <c:idx val="1"/>
              <c:layout>
                <c:manualLayout>
                  <c:x val="1.1574074074074073E-2"/>
                  <c:y val="0.14285714285714338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'Лист1'!$A$2:$A$3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спортивная одаренность</c:v>
                </c:pt>
              </c:strCache>
            </c:strRef>
          </c:tx>
          <c:dLbls>
            <c:dLbl>
              <c:idx val="0"/>
              <c:layout>
                <c:manualLayout>
                  <c:x val="1.3888888888888935E-2"/>
                  <c:y val="9.9206349206349492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'Лист1'!$A$2:$A$3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'Лист1'!$D$2:$D$3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hape val="cylinder"/>
        <c:axId val="145319808"/>
        <c:axId val="145321344"/>
        <c:axId val="0"/>
      </c:bar3DChart>
      <c:catAx>
        <c:axId val="14531980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21344"/>
        <c:crosses val="autoZero"/>
        <c:auto val="1"/>
        <c:lblAlgn val="ctr"/>
        <c:lblOffset val="100"/>
      </c:catAx>
      <c:valAx>
        <c:axId val="145321344"/>
        <c:scaling>
          <c:orientation val="minMax"/>
        </c:scaling>
        <c:axPos val="l"/>
        <c:majorGridlines/>
        <c:numFmt formatCode="General" sourceLinked="1"/>
        <c:tickLblPos val="nextTo"/>
        <c:crossAx val="14531980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0DEEB-99D3-4ED5-9827-9953C3E35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63</Pages>
  <Words>15161</Words>
  <Characters>86418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Admin</cp:lastModifiedBy>
  <cp:revision>17</cp:revision>
  <cp:lastPrinted>2024-12-17T05:06:00Z</cp:lastPrinted>
  <dcterms:created xsi:type="dcterms:W3CDTF">2024-12-10T09:16:00Z</dcterms:created>
  <dcterms:modified xsi:type="dcterms:W3CDTF">2024-12-17T08:48:00Z</dcterms:modified>
</cp:coreProperties>
</file>